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10" w:rsidRDefault="00813110"/>
    <w:p w:rsidR="00813110" w:rsidRDefault="00813110" w:rsidP="00813110">
      <w:pPr>
        <w:rPr>
          <w:color w:val="1F497D"/>
          <w:sz w:val="24"/>
          <w:szCs w:val="24"/>
        </w:rPr>
      </w:pPr>
      <w:r w:rsidRPr="00813110">
        <w:rPr>
          <w:color w:val="1F497D"/>
          <w:sz w:val="24"/>
          <w:szCs w:val="24"/>
        </w:rPr>
        <w:t xml:space="preserve">Σας ενημερώνουμε ότι στην ιστοσελίδα του Υπουργείου Εξωτερικών έχει αναρτηθεί προκήρυξη για προσφερόμενες θέσεις πρακτικής άσκησης φοιτητών σε Ελληνικές Αρχές στο εξωτερικό </w:t>
      </w:r>
      <w:r w:rsidRPr="00813110">
        <w:rPr>
          <w:b/>
          <w:bCs/>
          <w:color w:val="1F497D"/>
          <w:sz w:val="24"/>
          <w:szCs w:val="24"/>
        </w:rPr>
        <w:t>που αφορούν στο επόμενο ακαδημαϊκό έτος 2018-2019</w:t>
      </w:r>
      <w:r w:rsidRPr="00813110">
        <w:rPr>
          <w:color w:val="1F497D"/>
          <w:sz w:val="24"/>
          <w:szCs w:val="24"/>
        </w:rPr>
        <w:t>,  </w:t>
      </w:r>
    </w:p>
    <w:p w:rsidR="00813110" w:rsidRPr="00813110" w:rsidRDefault="00813110" w:rsidP="00813110">
      <w:pPr>
        <w:jc w:val="center"/>
        <w:rPr>
          <w:color w:val="1F497D"/>
          <w:sz w:val="24"/>
          <w:szCs w:val="24"/>
          <w:lang w:eastAsia="el-GR"/>
        </w:rPr>
      </w:pPr>
      <w:hyperlink r:id="rId7" w:history="1">
        <w:r w:rsidRPr="00813110">
          <w:rPr>
            <w:rStyle w:val="-"/>
            <w:sz w:val="24"/>
            <w:szCs w:val="24"/>
          </w:rPr>
          <w:t>http://www.mfa.gr/eykairies-stadiodromias/praktike-askese/</w:t>
        </w:r>
      </w:hyperlink>
    </w:p>
    <w:p w:rsidR="00813110" w:rsidRPr="00813110" w:rsidRDefault="00813110" w:rsidP="00813110">
      <w:pPr>
        <w:rPr>
          <w:color w:val="1F497D"/>
          <w:sz w:val="24"/>
          <w:szCs w:val="24"/>
        </w:rPr>
      </w:pPr>
      <w:r w:rsidRPr="00813110">
        <w:rPr>
          <w:color w:val="1F497D"/>
          <w:sz w:val="24"/>
          <w:szCs w:val="24"/>
        </w:rPr>
        <w:t xml:space="preserve">Τονίζουμε ότι </w:t>
      </w:r>
      <w:r w:rsidRPr="00813110">
        <w:rPr>
          <w:color w:val="1F497D"/>
          <w:sz w:val="24"/>
          <w:szCs w:val="24"/>
          <w:u w:val="single"/>
        </w:rPr>
        <w:t xml:space="preserve">δεν είναι όλες οι </w:t>
      </w:r>
      <w:r w:rsidRPr="00813110">
        <w:rPr>
          <w:color w:val="1F497D"/>
          <w:sz w:val="24"/>
          <w:szCs w:val="24"/>
          <w:u w:val="single"/>
        </w:rPr>
        <w:t>προσφερόμενες</w:t>
      </w:r>
      <w:r w:rsidRPr="00813110">
        <w:rPr>
          <w:color w:val="1F497D"/>
          <w:sz w:val="24"/>
          <w:szCs w:val="24"/>
          <w:u w:val="single"/>
        </w:rPr>
        <w:t xml:space="preserve"> θέσεις επιλέξιμες για μετακίνηση μέσω του Προγράμματος </w:t>
      </w:r>
      <w:r w:rsidRPr="00813110">
        <w:rPr>
          <w:color w:val="1F497D"/>
          <w:sz w:val="24"/>
          <w:szCs w:val="24"/>
          <w:u w:val="single"/>
          <w:lang w:val="en-US"/>
        </w:rPr>
        <w:t>Erasmus</w:t>
      </w:r>
      <w:r w:rsidRPr="00813110">
        <w:rPr>
          <w:color w:val="1F497D"/>
          <w:sz w:val="24"/>
          <w:szCs w:val="24"/>
          <w:u w:val="single"/>
        </w:rPr>
        <w:t>+.</w:t>
      </w:r>
      <w:r w:rsidRPr="00813110">
        <w:rPr>
          <w:color w:val="1F497D"/>
          <w:sz w:val="24"/>
          <w:szCs w:val="24"/>
        </w:rPr>
        <w:t xml:space="preserve"> Υπενθυμίζεται ότι οι επιλέξιμες χώρες του Προγράμματος </w:t>
      </w:r>
      <w:r w:rsidRPr="00813110">
        <w:rPr>
          <w:color w:val="1F497D"/>
          <w:sz w:val="24"/>
          <w:szCs w:val="24"/>
          <w:lang w:val="en-US"/>
        </w:rPr>
        <w:t>Erasmus</w:t>
      </w:r>
      <w:r w:rsidRPr="00813110">
        <w:rPr>
          <w:color w:val="1F497D"/>
          <w:sz w:val="24"/>
          <w:szCs w:val="24"/>
        </w:rPr>
        <w:t xml:space="preserve">+ είναι οι εξής: χώρες Ε.Ε., Ισλανδία, Νορβηγία, </w:t>
      </w:r>
      <w:proofErr w:type="spellStart"/>
      <w:r w:rsidRPr="00813110">
        <w:rPr>
          <w:color w:val="1F497D"/>
          <w:sz w:val="24"/>
          <w:szCs w:val="24"/>
        </w:rPr>
        <w:t>Λίχτενστάιν</w:t>
      </w:r>
      <w:proofErr w:type="spellEnd"/>
      <w:r w:rsidRPr="00813110">
        <w:rPr>
          <w:color w:val="1F497D"/>
          <w:sz w:val="24"/>
          <w:szCs w:val="24"/>
        </w:rPr>
        <w:t xml:space="preserve">, Τουρκία, ΠΓΔΜ. </w:t>
      </w:r>
    </w:p>
    <w:p w:rsidR="00813110" w:rsidRPr="00813110" w:rsidRDefault="00813110" w:rsidP="00813110">
      <w:pPr>
        <w:rPr>
          <w:color w:val="1F497D"/>
          <w:sz w:val="24"/>
          <w:szCs w:val="24"/>
        </w:rPr>
      </w:pPr>
      <w:r w:rsidRPr="00813110">
        <w:rPr>
          <w:color w:val="1F497D"/>
          <w:sz w:val="24"/>
          <w:szCs w:val="24"/>
        </w:rPr>
        <w:t>Η διαδικασία που θα πρέπει να ακολουθήσουν οι ενδιαφερόμενοι φοιτητές είναι η εξής:</w:t>
      </w:r>
    </w:p>
    <w:p w:rsidR="00813110" w:rsidRPr="00813110" w:rsidRDefault="00813110" w:rsidP="00813110">
      <w:pPr>
        <w:pStyle w:val="ad"/>
        <w:numPr>
          <w:ilvl w:val="0"/>
          <w:numId w:val="2"/>
        </w:numPr>
        <w:rPr>
          <w:color w:val="1F497D"/>
          <w:sz w:val="24"/>
          <w:szCs w:val="24"/>
        </w:rPr>
      </w:pPr>
      <w:r w:rsidRPr="00813110">
        <w:rPr>
          <w:color w:val="1F497D"/>
          <w:sz w:val="24"/>
          <w:szCs w:val="24"/>
        </w:rPr>
        <w:t>Οι φοιτητές θα υποβάλουν αίτηση ηλεκτρονικά στην/στις Αρχή/Αρχές του εξωτερικού που τους ενδιαφέρει.</w:t>
      </w:r>
    </w:p>
    <w:p w:rsidR="00813110" w:rsidRPr="00813110" w:rsidRDefault="00813110" w:rsidP="00813110">
      <w:pPr>
        <w:rPr>
          <w:color w:val="1F497D"/>
          <w:sz w:val="24"/>
          <w:szCs w:val="24"/>
        </w:rPr>
      </w:pPr>
      <w:r w:rsidRPr="00813110">
        <w:rPr>
          <w:b/>
          <w:color w:val="FF0000"/>
          <w:sz w:val="24"/>
          <w:szCs w:val="24"/>
          <w:u w:val="single"/>
        </w:rPr>
        <w:t xml:space="preserve">Για τις προσφερόμενες θέσεις σε Αρχές που βρίσκονται σε επιλέξιμες χώρες του Προγράμματος </w:t>
      </w:r>
      <w:r w:rsidRPr="00813110">
        <w:rPr>
          <w:b/>
          <w:color w:val="FF0000"/>
          <w:sz w:val="24"/>
          <w:szCs w:val="24"/>
          <w:u w:val="single"/>
          <w:lang w:val="en-US"/>
        </w:rPr>
        <w:t>Erasmus</w:t>
      </w:r>
      <w:r w:rsidRPr="00813110">
        <w:rPr>
          <w:b/>
          <w:color w:val="FF0000"/>
          <w:sz w:val="24"/>
          <w:szCs w:val="24"/>
          <w:u w:val="single"/>
        </w:rPr>
        <w:t xml:space="preserve">+, οι φοιτητές θα πρέπει </w:t>
      </w:r>
      <w:r w:rsidRPr="00813110">
        <w:rPr>
          <w:b/>
          <w:color w:val="FF0000"/>
          <w:sz w:val="24"/>
          <w:szCs w:val="24"/>
          <w:u w:val="single"/>
        </w:rPr>
        <w:t xml:space="preserve">οπωσδήποτε να ενημερώσουν και το Γραφείο </w:t>
      </w:r>
      <w:r w:rsidRPr="00813110">
        <w:rPr>
          <w:b/>
          <w:color w:val="FF0000"/>
          <w:sz w:val="24"/>
          <w:szCs w:val="24"/>
          <w:u w:val="single"/>
          <w:lang w:val="en-US"/>
        </w:rPr>
        <w:t>Erasmus</w:t>
      </w:r>
      <w:r w:rsidRPr="00813110">
        <w:rPr>
          <w:b/>
          <w:color w:val="FF0000"/>
          <w:sz w:val="24"/>
          <w:szCs w:val="24"/>
          <w:u w:val="single"/>
        </w:rPr>
        <w:t xml:space="preserve"> </w:t>
      </w:r>
      <w:hyperlink r:id="rId8" w:history="1">
        <w:r w:rsidRPr="00813110">
          <w:rPr>
            <w:rStyle w:val="-"/>
            <w:b/>
            <w:color w:val="002060"/>
            <w:sz w:val="24"/>
            <w:szCs w:val="24"/>
            <w:lang w:val="en-US"/>
          </w:rPr>
          <w:t>erasmus</w:t>
        </w:r>
        <w:r w:rsidRPr="00813110">
          <w:rPr>
            <w:rStyle w:val="-"/>
            <w:b/>
            <w:color w:val="002060"/>
            <w:sz w:val="24"/>
            <w:szCs w:val="24"/>
          </w:rPr>
          <w:t>@</w:t>
        </w:r>
        <w:r w:rsidRPr="00813110">
          <w:rPr>
            <w:rStyle w:val="-"/>
            <w:b/>
            <w:color w:val="002060"/>
            <w:sz w:val="24"/>
            <w:szCs w:val="24"/>
            <w:lang w:val="en-US"/>
          </w:rPr>
          <w:t>uop</w:t>
        </w:r>
        <w:r w:rsidRPr="00813110">
          <w:rPr>
            <w:rStyle w:val="-"/>
            <w:b/>
            <w:color w:val="002060"/>
            <w:sz w:val="24"/>
            <w:szCs w:val="24"/>
          </w:rPr>
          <w:t>.</w:t>
        </w:r>
        <w:r w:rsidRPr="00813110">
          <w:rPr>
            <w:rStyle w:val="-"/>
            <w:b/>
            <w:color w:val="002060"/>
            <w:sz w:val="24"/>
            <w:szCs w:val="24"/>
            <w:lang w:val="en-US"/>
          </w:rPr>
          <w:t>gr</w:t>
        </w:r>
      </w:hyperlink>
      <w:r>
        <w:rPr>
          <w:b/>
          <w:color w:val="FF0000"/>
          <w:sz w:val="24"/>
          <w:szCs w:val="24"/>
          <w:u w:val="single"/>
        </w:rPr>
        <w:t xml:space="preserve"> </w:t>
      </w:r>
      <w:r w:rsidRPr="00813110">
        <w:rPr>
          <w:b/>
          <w:color w:val="FF0000"/>
          <w:sz w:val="24"/>
          <w:szCs w:val="24"/>
          <w:u w:val="single"/>
        </w:rPr>
        <w:t xml:space="preserve"> και </w:t>
      </w:r>
      <w:r w:rsidRPr="00813110">
        <w:rPr>
          <w:b/>
          <w:color w:val="FF0000"/>
          <w:sz w:val="24"/>
          <w:szCs w:val="24"/>
          <w:u w:val="single"/>
        </w:rPr>
        <w:t xml:space="preserve">να λάβουν υπόψη τους και τις εσωτερικές ημερομηνίες που </w:t>
      </w:r>
      <w:r w:rsidRPr="00813110">
        <w:rPr>
          <w:b/>
          <w:color w:val="FF0000"/>
          <w:sz w:val="24"/>
          <w:szCs w:val="24"/>
          <w:u w:val="single"/>
        </w:rPr>
        <w:t>τίθενται</w:t>
      </w:r>
      <w:r w:rsidRPr="00813110">
        <w:rPr>
          <w:b/>
          <w:color w:val="FF0000"/>
          <w:sz w:val="24"/>
          <w:szCs w:val="24"/>
          <w:u w:val="single"/>
        </w:rPr>
        <w:t xml:space="preserve"> για την υποβολή αίτησης μετακίνησης με το Πρόγραμμα </w:t>
      </w:r>
      <w:r w:rsidRPr="00813110">
        <w:rPr>
          <w:b/>
          <w:color w:val="FF0000"/>
          <w:sz w:val="24"/>
          <w:szCs w:val="24"/>
          <w:u w:val="single"/>
          <w:lang w:val="en-US"/>
        </w:rPr>
        <w:t>Erasmus</w:t>
      </w:r>
      <w:r w:rsidRPr="00813110">
        <w:rPr>
          <w:b/>
          <w:color w:val="FF0000"/>
          <w:sz w:val="24"/>
          <w:szCs w:val="24"/>
          <w:u w:val="single"/>
        </w:rPr>
        <w:t>+</w:t>
      </w:r>
      <w:r>
        <w:rPr>
          <w:color w:val="1F497D"/>
          <w:sz w:val="24"/>
          <w:szCs w:val="24"/>
        </w:rPr>
        <w:t>.</w:t>
      </w:r>
      <w:bookmarkStart w:id="0" w:name="_GoBack"/>
      <w:bookmarkEnd w:id="0"/>
    </w:p>
    <w:p w:rsidR="00813110" w:rsidRPr="00813110" w:rsidRDefault="00813110" w:rsidP="00813110">
      <w:pPr>
        <w:rPr>
          <w:color w:val="1F497D"/>
          <w:sz w:val="24"/>
          <w:szCs w:val="24"/>
        </w:rPr>
      </w:pPr>
      <w:r w:rsidRPr="00813110">
        <w:rPr>
          <w:color w:val="1F497D"/>
          <w:sz w:val="24"/>
          <w:szCs w:val="24"/>
        </w:rPr>
        <w:t xml:space="preserve">Οι φοιτητές εφόσον γίνουν αρχικώς δεκτοί από την εκάστοτε Αρχή, θα πρέπει να προσκομίσουν στο ίδρυμά σας </w:t>
      </w:r>
      <w:r w:rsidRPr="00813110">
        <w:rPr>
          <w:color w:val="1F497D"/>
          <w:sz w:val="24"/>
          <w:szCs w:val="24"/>
          <w:lang w:val="en-US"/>
        </w:rPr>
        <w:t>Letter</w:t>
      </w:r>
      <w:r w:rsidRPr="00813110">
        <w:rPr>
          <w:color w:val="1F497D"/>
          <w:sz w:val="24"/>
          <w:szCs w:val="24"/>
        </w:rPr>
        <w:t xml:space="preserve"> </w:t>
      </w:r>
      <w:r w:rsidRPr="00813110">
        <w:rPr>
          <w:color w:val="1F497D"/>
          <w:sz w:val="24"/>
          <w:szCs w:val="24"/>
          <w:lang w:val="en-US"/>
        </w:rPr>
        <w:t>of</w:t>
      </w:r>
      <w:r w:rsidRPr="00813110">
        <w:rPr>
          <w:color w:val="1F497D"/>
          <w:sz w:val="24"/>
          <w:szCs w:val="24"/>
        </w:rPr>
        <w:t xml:space="preserve"> </w:t>
      </w:r>
      <w:r w:rsidRPr="00813110">
        <w:rPr>
          <w:color w:val="1F497D"/>
          <w:sz w:val="24"/>
          <w:szCs w:val="24"/>
          <w:lang w:val="en-US"/>
        </w:rPr>
        <w:t>Acceptance</w:t>
      </w:r>
      <w:r w:rsidRPr="00813110">
        <w:rPr>
          <w:color w:val="1F497D"/>
          <w:sz w:val="24"/>
          <w:szCs w:val="24"/>
        </w:rPr>
        <w:t xml:space="preserve">, ώστε να προχωρήσει η όλη διαδικασία. </w:t>
      </w:r>
    </w:p>
    <w:p w:rsidR="00813110" w:rsidRPr="00813110" w:rsidRDefault="00813110" w:rsidP="00813110">
      <w:pPr>
        <w:rPr>
          <w:color w:val="1F497D"/>
          <w:sz w:val="24"/>
          <w:szCs w:val="24"/>
        </w:rPr>
      </w:pPr>
      <w:r w:rsidRPr="00813110">
        <w:rPr>
          <w:color w:val="1F497D"/>
          <w:sz w:val="24"/>
          <w:szCs w:val="24"/>
        </w:rPr>
        <w:t xml:space="preserve">2. Όσον αφορά στις θέσεις που δεν είναι επιλέξιμες με βάση τους κανόνες του Προγράμματος </w:t>
      </w:r>
      <w:r w:rsidRPr="00813110">
        <w:rPr>
          <w:color w:val="1F497D"/>
          <w:sz w:val="24"/>
          <w:szCs w:val="24"/>
          <w:lang w:val="en-US"/>
        </w:rPr>
        <w:t>Erasmus</w:t>
      </w:r>
      <w:r w:rsidRPr="00813110">
        <w:rPr>
          <w:color w:val="1F497D"/>
          <w:sz w:val="24"/>
          <w:szCs w:val="24"/>
        </w:rPr>
        <w:t xml:space="preserve">+ , οι φοιτητές θα πρέπει να έχουν τη σύμφωνη γνώμη του ιδρύματός τους με τη μορφή συστατικής επιστολής από τον καθηγητή τους. Οι ενδιαφερόμενοι φοιτητές και σε αυτή την περίπτωση υποβάλουν αίτηση ηλεκτρονικά στην/στις Αρχή/Αρχές του εξωτερικού που τους ενδιαφέρει. Σε περίπτωση που γίνουν δεκτοί, </w:t>
      </w:r>
      <w:r w:rsidRPr="00813110">
        <w:rPr>
          <w:color w:val="1F497D"/>
          <w:sz w:val="24"/>
          <w:szCs w:val="24"/>
        </w:rPr>
        <w:t>το Ίδρυμα δεν έχει άλλη υποχρέωση απέναντι στο ΥΠΕΞ.</w:t>
      </w:r>
    </w:p>
    <w:p w:rsidR="00813110" w:rsidRPr="00813110" w:rsidRDefault="00813110" w:rsidP="00813110">
      <w:pPr>
        <w:rPr>
          <w:color w:val="1F497D"/>
          <w:sz w:val="24"/>
          <w:szCs w:val="24"/>
        </w:rPr>
      </w:pPr>
    </w:p>
    <w:p w:rsidR="00813110" w:rsidRDefault="00813110">
      <w:r>
        <w:br w:type="page"/>
      </w:r>
    </w:p>
    <w:p w:rsidR="00813110" w:rsidRDefault="00813110"/>
    <w:p w:rsidR="00813110" w:rsidRDefault="00813110"/>
    <w:tbl>
      <w:tblPr>
        <w:tblW w:w="15295"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2"/>
        <w:gridCol w:w="1224"/>
        <w:gridCol w:w="4809"/>
        <w:gridCol w:w="6680"/>
      </w:tblGrid>
      <w:tr w:rsidR="00E3789D" w:rsidRPr="000C65F2" w:rsidTr="00813110">
        <w:trPr>
          <w:trHeight w:val="288"/>
        </w:trPr>
        <w:tc>
          <w:tcPr>
            <w:tcW w:w="15295" w:type="dxa"/>
            <w:gridSpan w:val="4"/>
            <w:tcMar>
              <w:left w:w="98" w:type="dxa"/>
            </w:tcMar>
            <w:vAlign w:val="center"/>
          </w:tcPr>
          <w:p w:rsidR="00E3789D" w:rsidRDefault="00E3789D">
            <w:pPr>
              <w:spacing w:after="0" w:line="240" w:lineRule="auto"/>
              <w:jc w:val="center"/>
              <w:rPr>
                <w:rFonts w:cs="Times New Roman"/>
                <w:b/>
                <w:color w:val="000000"/>
                <w:sz w:val="28"/>
                <w:szCs w:val="28"/>
                <w:lang w:eastAsia="el-GR"/>
              </w:rPr>
            </w:pPr>
            <w:r w:rsidRPr="000C65F2">
              <w:rPr>
                <w:rFonts w:cs="Times New Roman"/>
                <w:b/>
                <w:color w:val="000000"/>
                <w:sz w:val="28"/>
                <w:szCs w:val="28"/>
                <w:lang w:eastAsia="el-GR"/>
              </w:rPr>
              <w:t>ΥΠΟΥΡΓΕΙΟ ΕΞΩΤΕΡΙΚΩΝ</w:t>
            </w:r>
          </w:p>
          <w:p w:rsidR="00E3789D" w:rsidRDefault="00E3789D">
            <w:pPr>
              <w:spacing w:after="0" w:line="240" w:lineRule="auto"/>
              <w:jc w:val="center"/>
              <w:rPr>
                <w:rFonts w:cs="Times New Roman"/>
                <w:b/>
                <w:color w:val="000000"/>
                <w:sz w:val="28"/>
                <w:szCs w:val="28"/>
                <w:lang w:eastAsia="el-GR"/>
              </w:rPr>
            </w:pPr>
            <w:r w:rsidRPr="000C65F2">
              <w:rPr>
                <w:rFonts w:cs="Times New Roman"/>
                <w:b/>
                <w:color w:val="000000"/>
                <w:sz w:val="28"/>
                <w:szCs w:val="28"/>
                <w:lang w:eastAsia="el-GR"/>
              </w:rPr>
              <w:t>ΠΡΟΚΉΡΥΞΗ ΘΕΣΕΩΝ ΓΙΑ ΠΡΑΚΤΙΚΗ ΑΣΚΗΣΗ ΣΕ ΑΡΧΕΣ ΕΞΩΤΕΡΙΚΗΣ ΥΠΗΡΕΣΙΑΣ</w:t>
            </w:r>
          </w:p>
          <w:p w:rsidR="00E3789D" w:rsidRPr="000C65F2" w:rsidRDefault="00E3789D">
            <w:pPr>
              <w:spacing w:after="0" w:line="240" w:lineRule="auto"/>
              <w:jc w:val="center"/>
            </w:pPr>
            <w:r w:rsidRPr="000C65F2">
              <w:rPr>
                <w:rFonts w:cs="Times New Roman"/>
                <w:b/>
                <w:color w:val="000000"/>
                <w:sz w:val="28"/>
                <w:szCs w:val="28"/>
                <w:lang w:eastAsia="el-GR"/>
              </w:rPr>
              <w:t>(</w:t>
            </w:r>
            <w:r w:rsidRPr="000C65F2">
              <w:rPr>
                <w:rFonts w:cs="Times New Roman"/>
                <w:b/>
                <w:color w:val="000000"/>
                <w:sz w:val="28"/>
                <w:szCs w:val="28"/>
                <w:lang w:val="en-US" w:eastAsia="el-GR"/>
              </w:rPr>
              <w:t>ERASMUS</w:t>
            </w:r>
            <w:r w:rsidRPr="008E080C">
              <w:rPr>
                <w:rFonts w:cs="Times New Roman"/>
                <w:b/>
                <w:color w:val="000000"/>
                <w:sz w:val="28"/>
                <w:szCs w:val="28"/>
                <w:lang w:eastAsia="el-GR"/>
              </w:rPr>
              <w:t xml:space="preserve">+ </w:t>
            </w:r>
            <w:r w:rsidRPr="000C65F2">
              <w:rPr>
                <w:rFonts w:cs="Times New Roman"/>
                <w:b/>
                <w:color w:val="000000"/>
                <w:sz w:val="28"/>
                <w:szCs w:val="28"/>
                <w:lang w:eastAsia="el-GR"/>
              </w:rPr>
              <w:t>Ή/ΚΑΙ ΕΘΕΛΟΝΤΙΚΑ)</w:t>
            </w:r>
          </w:p>
        </w:tc>
      </w:tr>
      <w:tr w:rsidR="00E3789D" w:rsidRPr="000C65F2" w:rsidTr="00813110">
        <w:trPr>
          <w:trHeight w:val="1152"/>
        </w:trPr>
        <w:tc>
          <w:tcPr>
            <w:tcW w:w="2582" w:type="dxa"/>
            <w:tcMar>
              <w:left w:w="98" w:type="dxa"/>
            </w:tcMar>
            <w:vAlign w:val="center"/>
          </w:tcPr>
          <w:p w:rsidR="00E3789D" w:rsidRDefault="00E3789D">
            <w:pPr>
              <w:spacing w:after="0" w:line="240" w:lineRule="auto"/>
              <w:jc w:val="center"/>
              <w:rPr>
                <w:rFonts w:cs="Times New Roman"/>
                <w:b/>
                <w:bCs/>
                <w:color w:val="000000"/>
                <w:lang w:eastAsia="el-GR"/>
              </w:rPr>
            </w:pPr>
            <w:r w:rsidRPr="000C65F2">
              <w:rPr>
                <w:rFonts w:cs="Times New Roman"/>
                <w:b/>
                <w:bCs/>
                <w:color w:val="000000"/>
                <w:lang w:eastAsia="el-GR"/>
              </w:rPr>
              <w:t>ΑΡΧΕΣ Ε.Υ.</w:t>
            </w:r>
          </w:p>
        </w:tc>
        <w:tc>
          <w:tcPr>
            <w:tcW w:w="1224" w:type="dxa"/>
            <w:tcMar>
              <w:left w:w="98" w:type="dxa"/>
            </w:tcMar>
            <w:vAlign w:val="center"/>
          </w:tcPr>
          <w:p w:rsidR="00E3789D" w:rsidRDefault="00E3789D">
            <w:pPr>
              <w:spacing w:after="0" w:line="240" w:lineRule="auto"/>
              <w:jc w:val="center"/>
              <w:rPr>
                <w:rFonts w:cs="Times New Roman"/>
                <w:b/>
                <w:bCs/>
                <w:color w:val="000000"/>
                <w:lang w:eastAsia="el-GR"/>
              </w:rPr>
            </w:pPr>
            <w:r w:rsidRPr="000C65F2">
              <w:rPr>
                <w:rFonts w:cs="Times New Roman"/>
                <w:b/>
                <w:bCs/>
                <w:color w:val="000000"/>
                <w:lang w:eastAsia="el-GR"/>
              </w:rPr>
              <w:t>ΑΙΤΗΜΑΤΑ ΠΟΥ ΜΠΟΡΟΥΝ ΝΑ ΓΙΝΟΥΝ ΔΕΚΤΑ  ΚΑΤ’ΕΤΟΣ=</w:t>
            </w:r>
          </w:p>
          <w:p w:rsidR="00E3789D" w:rsidRDefault="00E3789D">
            <w:pPr>
              <w:spacing w:after="0" w:line="240" w:lineRule="auto"/>
              <w:jc w:val="center"/>
              <w:rPr>
                <w:rFonts w:cs="Times New Roman"/>
                <w:b/>
                <w:bCs/>
                <w:color w:val="000000"/>
                <w:lang w:eastAsia="el-GR"/>
              </w:rPr>
            </w:pPr>
            <w:r w:rsidRPr="000C65F2">
              <w:rPr>
                <w:rFonts w:cs="Times New Roman"/>
                <w:b/>
                <w:bCs/>
                <w:color w:val="000000"/>
                <w:lang w:eastAsia="el-GR"/>
              </w:rPr>
              <w:t>4 τρίμηνα</w:t>
            </w:r>
          </w:p>
        </w:tc>
        <w:tc>
          <w:tcPr>
            <w:tcW w:w="4809" w:type="dxa"/>
            <w:tcMar>
              <w:left w:w="98" w:type="dxa"/>
            </w:tcMar>
            <w:vAlign w:val="center"/>
          </w:tcPr>
          <w:p w:rsidR="00E3789D" w:rsidRDefault="00E3789D">
            <w:pPr>
              <w:spacing w:after="0" w:line="240" w:lineRule="auto"/>
              <w:jc w:val="center"/>
              <w:rPr>
                <w:rFonts w:cs="Times New Roman"/>
                <w:b/>
                <w:bCs/>
                <w:color w:val="000000"/>
                <w:lang w:eastAsia="el-GR"/>
              </w:rPr>
            </w:pPr>
            <w:r w:rsidRPr="000C65F2">
              <w:rPr>
                <w:rFonts w:cs="Times New Roman"/>
                <w:b/>
                <w:bCs/>
                <w:color w:val="000000"/>
                <w:lang w:eastAsia="el-GR"/>
              </w:rPr>
              <w:t xml:space="preserve">ΑΠΑΙΤΟΥΜΕΝΑ ΤΥΠΙΚΑ ΠΡΟΣΟΝΤΑ </w:t>
            </w:r>
          </w:p>
        </w:tc>
        <w:tc>
          <w:tcPr>
            <w:tcW w:w="6680" w:type="dxa"/>
            <w:tcMar>
              <w:left w:w="98" w:type="dxa"/>
            </w:tcMar>
            <w:vAlign w:val="center"/>
          </w:tcPr>
          <w:p w:rsidR="00E3789D" w:rsidRDefault="00E3789D">
            <w:pPr>
              <w:spacing w:after="0" w:line="240" w:lineRule="auto"/>
              <w:jc w:val="center"/>
              <w:rPr>
                <w:rFonts w:cs="Times New Roman"/>
                <w:b/>
                <w:bCs/>
                <w:color w:val="000000"/>
                <w:lang w:eastAsia="el-GR"/>
              </w:rPr>
            </w:pPr>
            <w:r w:rsidRPr="000C65F2">
              <w:rPr>
                <w:rFonts w:cs="Times New Roman"/>
                <w:b/>
                <w:bCs/>
                <w:color w:val="000000"/>
                <w:lang w:eastAsia="el-GR"/>
              </w:rPr>
              <w:t>ΣΧΟΛΗ</w:t>
            </w:r>
          </w:p>
        </w:tc>
      </w:tr>
      <w:tr w:rsidR="00E3789D" w:rsidRPr="000C65F2" w:rsidTr="00813110">
        <w:trPr>
          <w:trHeight w:val="576"/>
        </w:trPr>
        <w:tc>
          <w:tcPr>
            <w:tcW w:w="15295" w:type="dxa"/>
            <w:gridSpan w:val="4"/>
            <w:tcMar>
              <w:left w:w="98" w:type="dxa"/>
            </w:tcMar>
            <w:vAlign w:val="center"/>
          </w:tcPr>
          <w:p w:rsidR="00E3789D" w:rsidRDefault="00E3789D">
            <w:pPr>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t>ΜΟΝΙΜΕΣ ΑΝΤΙΠΡΟΣΩΠΕΙΕΣ</w:t>
            </w:r>
          </w:p>
        </w:tc>
      </w:tr>
      <w:tr w:rsidR="00E3789D" w:rsidRPr="000C65F2" w:rsidTr="00813110">
        <w:trPr>
          <w:trHeight w:val="576"/>
        </w:trPr>
        <w:tc>
          <w:tcPr>
            <w:tcW w:w="258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Μ.Α. Στρασβούργου</w:t>
            </w:r>
          </w:p>
        </w:tc>
        <w:tc>
          <w:tcPr>
            <w:tcW w:w="1224"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αγγλικής και γαλλικής γλώσσας, γνώση χρήσης Η/Υ</w:t>
            </w:r>
          </w:p>
        </w:tc>
        <w:tc>
          <w:tcPr>
            <w:tcW w:w="6680"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Νομική/Πολιτικών Επιστ./Διεθνών Σχέσεων (μεταπτυχιακό επίπεδο)</w:t>
            </w:r>
          </w:p>
        </w:tc>
      </w:tr>
      <w:tr w:rsidR="00E3789D" w:rsidRPr="000C65F2" w:rsidTr="00813110">
        <w:trPr>
          <w:trHeight w:val="1440"/>
        </w:trPr>
        <w:tc>
          <w:tcPr>
            <w:tcW w:w="258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Μ.Α. ΟΗΕ</w:t>
            </w:r>
          </w:p>
        </w:tc>
        <w:tc>
          <w:tcPr>
            <w:tcW w:w="1224"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24-32</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αγγλικής γλώσσας, επιθυμητή γνώση  μια εκ των τεσσάρων γλωσσών γαλλικά/</w:t>
            </w:r>
            <w:proofErr w:type="spellStart"/>
            <w:r w:rsidRPr="000C65F2">
              <w:rPr>
                <w:rFonts w:cs="Times New Roman"/>
                <w:color w:val="000000"/>
                <w:lang w:eastAsia="el-GR"/>
              </w:rPr>
              <w:t>ρώσικα</w:t>
            </w:r>
            <w:proofErr w:type="spellEnd"/>
            <w:r w:rsidRPr="000C65F2">
              <w:rPr>
                <w:rFonts w:cs="Times New Roman"/>
                <w:color w:val="000000"/>
                <w:lang w:eastAsia="el-GR"/>
              </w:rPr>
              <w:t>/κινέζικα/ισπανικά, χρήση Η/Υ, τυχόν προηγούμενη εμπειρία σε Διεθνείς Οργανισμούς</w:t>
            </w:r>
          </w:p>
        </w:tc>
        <w:tc>
          <w:tcPr>
            <w:tcW w:w="6680"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Επιστημών/Διεθνείς Σχέσεις</w:t>
            </w:r>
          </w:p>
        </w:tc>
      </w:tr>
      <w:tr w:rsidR="00E3789D" w:rsidRPr="000C65F2" w:rsidTr="00813110">
        <w:trPr>
          <w:trHeight w:val="864"/>
        </w:trPr>
        <w:tc>
          <w:tcPr>
            <w:tcW w:w="258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Μ.Α. Ε.Ε.</w:t>
            </w:r>
          </w:p>
        </w:tc>
        <w:tc>
          <w:tcPr>
            <w:tcW w:w="1224" w:type="dxa"/>
            <w:tcMar>
              <w:left w:w="98" w:type="dxa"/>
            </w:tcMar>
            <w:vAlign w:val="center"/>
          </w:tcPr>
          <w:p w:rsidR="00E3789D" w:rsidRPr="000C65F2" w:rsidRDefault="00E3789D">
            <w:pPr>
              <w:spacing w:after="0" w:line="240" w:lineRule="auto"/>
              <w:jc w:val="center"/>
            </w:pPr>
            <w:r w:rsidRPr="000C65F2">
              <w:rPr>
                <w:rFonts w:cs="Times New Roman"/>
                <w:color w:val="000000"/>
                <w:lang w:eastAsia="el-GR"/>
              </w:rPr>
              <w:t>56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αγγλικής γλώσσας, (επιθυμητή*) γνώση γαλλικών, πολύ καλή γνώση Η/Υ</w:t>
            </w:r>
          </w:p>
        </w:tc>
        <w:tc>
          <w:tcPr>
            <w:tcW w:w="6680"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Διεθνείς Σχέσεις, Τμήματα Ευρωπαϊκών Σπουδών, ΜΜΕ, Ναυτιλιακά, Πολυτεχνικές Σχολές</w:t>
            </w:r>
          </w:p>
        </w:tc>
      </w:tr>
      <w:tr w:rsidR="00E3789D" w:rsidRPr="000C65F2" w:rsidTr="00813110">
        <w:trPr>
          <w:trHeight w:val="576"/>
        </w:trPr>
        <w:tc>
          <w:tcPr>
            <w:tcW w:w="258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Μ.Α. ΝΑΤΟ</w:t>
            </w:r>
          </w:p>
        </w:tc>
        <w:tc>
          <w:tcPr>
            <w:tcW w:w="1224"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της αγγλικής γλώσσας, επιθυμητή ή καλή γνώση της γαλλικής γλώσσας.</w:t>
            </w:r>
          </w:p>
        </w:tc>
        <w:tc>
          <w:tcPr>
            <w:tcW w:w="6680" w:type="dxa"/>
            <w:tcMar>
              <w:left w:w="98" w:type="dxa"/>
            </w:tcMar>
            <w:vAlign w:val="center"/>
          </w:tcPr>
          <w:p w:rsidR="00E3789D" w:rsidRDefault="00E3789D">
            <w:pPr>
              <w:spacing w:after="0" w:line="240" w:lineRule="auto"/>
              <w:rPr>
                <w:rFonts w:cs="Times New Roman"/>
                <w:color w:val="000000"/>
                <w:lang w:eastAsia="el-GR"/>
              </w:rPr>
            </w:pPr>
            <w:r w:rsidRPr="000C65F2">
              <w:rPr>
                <w:rFonts w:cs="Times New Roman"/>
                <w:color w:val="000000"/>
                <w:lang w:eastAsia="el-GR"/>
              </w:rPr>
              <w:t>Κατά προτίμηση μεταπτυχιακό επίπεδο από χώρο στρατηγικών πολιτικών επιστημών/διεθνών σχέσεων</w:t>
            </w:r>
          </w:p>
        </w:tc>
      </w:tr>
      <w:tr w:rsidR="00E3789D" w:rsidRPr="000C65F2" w:rsidTr="00813110">
        <w:trPr>
          <w:trHeight w:val="576"/>
        </w:trPr>
        <w:tc>
          <w:tcPr>
            <w:tcW w:w="258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lastRenderedPageBreak/>
              <w:t>Μ.Α. ICAO</w:t>
            </w:r>
          </w:p>
        </w:tc>
        <w:tc>
          <w:tcPr>
            <w:tcW w:w="1224"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rPr>
                <w:rFonts w:cs="Times New Roman"/>
                <w:color w:val="000000"/>
                <w:lang w:eastAsia="el-GR"/>
              </w:rPr>
            </w:pPr>
            <w:r w:rsidRPr="000C65F2">
              <w:rPr>
                <w:rFonts w:cs="Times New Roman"/>
                <w:color w:val="000000"/>
                <w:lang w:eastAsia="el-GR"/>
              </w:rPr>
              <w:t>Άριστη γνώση ελληνικής και αγγλικής γλ. Και πολύ καλή γνώση Η/Υ</w:t>
            </w:r>
          </w:p>
        </w:tc>
        <w:tc>
          <w:tcPr>
            <w:tcW w:w="6680"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Κατά προτίμηση μεταπτυχιακοί φοιτητές στον τομέα του αεροπορικού δικαίου. Νομική, Πολιτικές ή Οικονομικές Επιστήμες</w:t>
            </w:r>
          </w:p>
        </w:tc>
      </w:tr>
      <w:tr w:rsidR="00E3789D" w:rsidRPr="000C65F2" w:rsidTr="00813110">
        <w:trPr>
          <w:trHeight w:val="1391"/>
        </w:trPr>
        <w:tc>
          <w:tcPr>
            <w:tcW w:w="258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Μ.Α. ΟΑΣΕ</w:t>
            </w:r>
          </w:p>
        </w:tc>
        <w:tc>
          <w:tcPr>
            <w:tcW w:w="1224"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αγγλικής γλώσσας, επιθυμητή μια δεύτερη από τις χρησιμοποιούμενες στον  Οργανισμό</w:t>
            </w:r>
          </w:p>
        </w:tc>
        <w:tc>
          <w:tcPr>
            <w:tcW w:w="6680"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Διεθνείς Σχέσεις, Νομική, Κοινωνικές Επιστήμες</w:t>
            </w:r>
          </w:p>
        </w:tc>
      </w:tr>
      <w:tr w:rsidR="00E3789D" w:rsidRPr="000C65F2" w:rsidTr="00813110">
        <w:trPr>
          <w:trHeight w:val="1229"/>
        </w:trPr>
        <w:tc>
          <w:tcPr>
            <w:tcW w:w="258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Μ.Α. ΟΥΝΕΣΚΟ</w:t>
            </w:r>
          </w:p>
        </w:tc>
        <w:tc>
          <w:tcPr>
            <w:tcW w:w="1224"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Πολύ καλή γνώση αγγλικής και γαλλικής γλώσσας</w:t>
            </w:r>
          </w:p>
        </w:tc>
        <w:tc>
          <w:tcPr>
            <w:tcW w:w="6680"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Διεθνείς Σχέσεις, Νομική, Πολιτικές Επιστήμες, Αρχαιολογία</w:t>
            </w:r>
          </w:p>
        </w:tc>
      </w:tr>
    </w:tbl>
    <w:p w:rsidR="00E3789D" w:rsidRDefault="00E3789D">
      <w:r>
        <w:br w:type="page"/>
      </w:r>
    </w:p>
    <w:tbl>
      <w:tblPr>
        <w:tblW w:w="15310"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2"/>
        <w:gridCol w:w="1223"/>
        <w:gridCol w:w="4809"/>
        <w:gridCol w:w="6696"/>
      </w:tblGrid>
      <w:tr w:rsidR="00E3789D" w:rsidRPr="000C65F2">
        <w:trPr>
          <w:trHeight w:val="288"/>
        </w:trPr>
        <w:tc>
          <w:tcPr>
            <w:tcW w:w="15309" w:type="dxa"/>
            <w:gridSpan w:val="4"/>
            <w:tcMar>
              <w:left w:w="98" w:type="dxa"/>
            </w:tcMar>
            <w:vAlign w:val="center"/>
          </w:tcPr>
          <w:p w:rsidR="00E3789D" w:rsidRDefault="00E3789D">
            <w:pPr>
              <w:pageBreakBefore/>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lastRenderedPageBreak/>
              <w:t>ΠΡΕΣΒΕΙΕΣ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Πρεσβεία Αμπού </w:t>
            </w:r>
            <w:proofErr w:type="spellStart"/>
            <w:r w:rsidRPr="000C65F2">
              <w:rPr>
                <w:rFonts w:cs="Times New Roman"/>
                <w:color w:val="000000"/>
                <w:lang w:eastAsia="el-GR"/>
              </w:rPr>
              <w:t>Ντάμπι</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της ελληνικής, της αγγλικής και ει δυνατό της αραβικής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Βαρσοβίας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της αγγλικής γλώσσας, ευκταία η γνώση της Πολωνικής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Σπουδές συναφείς με αντικείμενο Διπλωματικής/Προξενικής εργασίας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Βατικανό</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ελληνικής και της ιταλικής γλώσσας (γραπτά και προφορικά), συνεκτιμάται η γνώση της αγγλικής γλώσσας,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Διεθνείς Σχέσεις, Διεθνές Δίκαιο</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Βελιγραδίου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σερβικής και της ελληνικής γλώσσας, καλή γνώση της αγγλικής, επαρκής γνώση Η/Υ, συνυπολογίζεται θετικά η εξοικείωση με τα μέσα κοινωνικής δικτύωσης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Βέρνης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αγγλικής και γαλλικής γλώσσας, επιθυμητή η γνώση γερμανικής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Βερολίνου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Σπουδές</w:t>
            </w:r>
          </w:p>
        </w:tc>
      </w:tr>
      <w:tr w:rsidR="00E3789D" w:rsidRPr="000C65F2">
        <w:trPr>
          <w:trHeight w:val="864"/>
        </w:trPr>
        <w:tc>
          <w:tcPr>
            <w:tcW w:w="2581" w:type="dxa"/>
            <w:tcMar>
              <w:left w:w="98" w:type="dxa"/>
            </w:tcMar>
            <w:vAlign w:val="center"/>
          </w:tcPr>
          <w:p w:rsidR="00E3789D" w:rsidRPr="000C65F2" w:rsidRDefault="00E3789D">
            <w:pPr>
              <w:spacing w:after="0" w:line="240" w:lineRule="auto"/>
              <w:jc w:val="center"/>
            </w:pPr>
            <w:r w:rsidRPr="000C65F2">
              <w:t>Πρεσβεία Βιέννης</w:t>
            </w:r>
          </w:p>
        </w:tc>
        <w:tc>
          <w:tcPr>
            <w:tcW w:w="1223" w:type="dxa"/>
            <w:tcMar>
              <w:left w:w="98" w:type="dxa"/>
            </w:tcMar>
            <w:vAlign w:val="center"/>
          </w:tcPr>
          <w:p w:rsidR="00E3789D" w:rsidRPr="000C65F2" w:rsidRDefault="00E3789D">
            <w:pPr>
              <w:spacing w:after="0" w:line="240" w:lineRule="auto"/>
              <w:jc w:val="center"/>
            </w:pPr>
            <w:r w:rsidRPr="000C65F2">
              <w:t>12</w:t>
            </w:r>
          </w:p>
        </w:tc>
        <w:tc>
          <w:tcPr>
            <w:tcW w:w="4809" w:type="dxa"/>
            <w:tcMar>
              <w:left w:w="98" w:type="dxa"/>
            </w:tcMar>
            <w:vAlign w:val="center"/>
          </w:tcPr>
          <w:p w:rsidR="00E3789D" w:rsidRPr="000C65F2" w:rsidRDefault="00E3789D">
            <w:pPr>
              <w:spacing w:after="0" w:line="240" w:lineRule="auto"/>
              <w:jc w:val="both"/>
            </w:pPr>
            <w:r w:rsidRPr="000C65F2">
              <w:t>Πολύ καλή γνώση αγγλικής γλώσσας, επιθυμητή η γνώση της γερμανικής γλώσσας, πολύ καλή γνώση Η/Υ</w:t>
            </w:r>
          </w:p>
        </w:tc>
        <w:tc>
          <w:tcPr>
            <w:tcW w:w="6696" w:type="dxa"/>
            <w:tcMar>
              <w:left w:w="98" w:type="dxa"/>
            </w:tcMar>
            <w:vAlign w:val="center"/>
          </w:tcPr>
          <w:p w:rsidR="00E3789D" w:rsidRPr="000C65F2" w:rsidRDefault="00E3789D">
            <w:pPr>
              <w:spacing w:after="0" w:line="240" w:lineRule="auto"/>
              <w:jc w:val="both"/>
            </w:pPr>
            <w:r w:rsidRPr="000C65F2">
              <w:t>Νομική, Πολιτικές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Βουδαπέστης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Ιστορικών και Οικονομικών Σπουδών</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Βρυξελλών</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καλό επίπεδο αγγλικής και γαλλικής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Διεθνείς Σχέσεις, Οικονομικές Επιστήμες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Πρεσβεία </w:t>
            </w:r>
            <w:proofErr w:type="spellStart"/>
            <w:r w:rsidRPr="000C65F2">
              <w:rPr>
                <w:rFonts w:cs="Times New Roman"/>
                <w:color w:val="000000"/>
                <w:lang w:eastAsia="el-GR"/>
              </w:rPr>
              <w:t>Καϊρου</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γνώση αγγλικής γλώσσας, τυχόν γνώση της αραβικής θα αποτελούσε πρόσθετο πλεονέκτημα</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lastRenderedPageBreak/>
              <w:t>Πρεσβεία Κοπεγχάγης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Πτυχία, γνώση ξένων γλωσσών, χρήση Η/Υ, ενδεχόμενη προηγούμενη εργασιακή εμπειρία</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Λευκωσίας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Γνώση ξένων γλωσσών, ευχέρεια στη χρήση Η/Υ (</w:t>
            </w:r>
            <w:proofErr w:type="spellStart"/>
            <w:r w:rsidRPr="000C65F2">
              <w:rPr>
                <w:rFonts w:cs="Times New Roman"/>
                <w:color w:val="000000"/>
                <w:lang w:eastAsia="el-GR"/>
              </w:rPr>
              <w:t>word</w:t>
            </w:r>
            <w:proofErr w:type="spellEnd"/>
            <w:r w:rsidRPr="000C65F2">
              <w:rPr>
                <w:rFonts w:cs="Times New Roman"/>
                <w:color w:val="000000"/>
                <w:lang w:eastAsia="el-GR"/>
              </w:rPr>
              <w:t xml:space="preserve">, </w:t>
            </w:r>
            <w:proofErr w:type="spellStart"/>
            <w:r w:rsidRPr="000C65F2">
              <w:rPr>
                <w:rFonts w:cs="Times New Roman"/>
                <w:color w:val="000000"/>
                <w:lang w:eastAsia="el-GR"/>
              </w:rPr>
              <w:t>excel</w:t>
            </w:r>
            <w:proofErr w:type="spellEnd"/>
            <w:r w:rsidRPr="000C65F2">
              <w:rPr>
                <w:rFonts w:cs="Times New Roman"/>
                <w:color w:val="000000"/>
                <w:lang w:eastAsia="el-GR"/>
              </w:rPr>
              <w:t>)</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Λονδίνου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24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Μαδρίτης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της ισπανικής γλώσσας(B2 – C1 επίπεδο)</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Μόσχας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ξένων γλωσσών και ιδίως της ρωσικής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Μπακού</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καλή γνώση αγγλικής γλώσσας και χρήση Η/Υ, επιθυμητή η γνώση τουρκικής ή ρωσικής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Οικονομικών Επιστημών/Πολιτικών Επιστημών/Ασιατικές Σπουδές/Διεθνείς Σχέσεις/ Επικοινωνίας/Τεχνών</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Πρεσβεία Μπουένος </w:t>
            </w:r>
            <w:proofErr w:type="spellStart"/>
            <w:r w:rsidRPr="000C65F2">
              <w:rPr>
                <w:rFonts w:cs="Times New Roman"/>
                <w:color w:val="000000"/>
                <w:lang w:eastAsia="el-GR"/>
              </w:rPr>
              <w:t>Άϊρες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επιθυμητή η γνώση της ισπανικής γλώσσας,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Διεθνείς Πολιτικές ή Οικονομικές Σχέσεις, Διεθνές Δίκαιο</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Μπραζίλια</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της ελληνικής, της αγγλικής και/ ή της πορτογαλικής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Πρεσβεία </w:t>
            </w:r>
            <w:proofErr w:type="spellStart"/>
            <w:r w:rsidRPr="000C65F2">
              <w:rPr>
                <w:rFonts w:cs="Times New Roman"/>
                <w:color w:val="000000"/>
                <w:lang w:eastAsia="el-GR"/>
              </w:rPr>
              <w:t>Μπρατισλάβας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Απαραίτητη γνώση αγγλικών ή και γερμανικών</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Οικονομικές Επιστήμες (κατά προτίμηση μεταπτυχιακοί φοιτητές)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Ν. Δελχί</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Σπουδές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Ναϊρόμπι</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αγγλικής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Κάτοχος πανεπιστημιακού διπλώματος σε τομέα Διεθνών Σχέσεων με ειδίκευση, ει δυνατόν, σε περιβαλλοντικά θέματα</w:t>
            </w:r>
          </w:p>
        </w:tc>
      </w:tr>
      <w:tr w:rsidR="00E3789D" w:rsidRPr="000C65F2">
        <w:trPr>
          <w:trHeight w:val="576"/>
        </w:trPr>
        <w:tc>
          <w:tcPr>
            <w:tcW w:w="2581" w:type="dxa"/>
            <w:tcMar>
              <w:left w:w="98" w:type="dxa"/>
            </w:tcMar>
            <w:vAlign w:val="center"/>
          </w:tcPr>
          <w:p w:rsidR="00E3789D" w:rsidRPr="000C65F2" w:rsidRDefault="00E3789D">
            <w:pPr>
              <w:spacing w:after="0" w:line="240" w:lineRule="auto"/>
              <w:jc w:val="center"/>
            </w:pPr>
            <w:r w:rsidRPr="000C65F2">
              <w:t xml:space="preserve">Πρεσβεία </w:t>
            </w:r>
            <w:proofErr w:type="spellStart"/>
            <w:r w:rsidRPr="000C65F2">
              <w:t>Οττάβα</w:t>
            </w:r>
            <w:proofErr w:type="spellEnd"/>
          </w:p>
        </w:tc>
        <w:tc>
          <w:tcPr>
            <w:tcW w:w="1223" w:type="dxa"/>
            <w:tcMar>
              <w:left w:w="98" w:type="dxa"/>
            </w:tcMar>
            <w:vAlign w:val="center"/>
          </w:tcPr>
          <w:p w:rsidR="00E3789D" w:rsidRPr="000C65F2" w:rsidRDefault="00E3789D">
            <w:pPr>
              <w:spacing w:after="0" w:line="240" w:lineRule="auto"/>
              <w:jc w:val="center"/>
            </w:pPr>
            <w:r w:rsidRPr="000C65F2">
              <w:t>2</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ελληνικής &amp; αγγλικής γλώσσας, καλή γνώση Η/Υ &amp; χρήση διαδικτύου</w:t>
            </w:r>
          </w:p>
        </w:tc>
        <w:tc>
          <w:tcPr>
            <w:tcW w:w="6696" w:type="dxa"/>
            <w:tcMar>
              <w:left w:w="98" w:type="dxa"/>
            </w:tcMar>
            <w:vAlign w:val="center"/>
          </w:tcPr>
          <w:p w:rsidR="00E3789D" w:rsidRPr="000C65F2" w:rsidRDefault="00E3789D">
            <w:pPr>
              <w:spacing w:after="0" w:line="240" w:lineRule="auto"/>
              <w:jc w:val="both"/>
            </w:pPr>
          </w:p>
        </w:tc>
      </w:tr>
      <w:tr w:rsidR="00E3789D" w:rsidRPr="000C65F2">
        <w:trPr>
          <w:trHeight w:val="172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lastRenderedPageBreak/>
              <w:t xml:space="preserve">Πρεσβεία </w:t>
            </w:r>
            <w:proofErr w:type="spellStart"/>
            <w:r w:rsidRPr="000C65F2">
              <w:rPr>
                <w:rFonts w:cs="Times New Roman"/>
                <w:color w:val="000000"/>
                <w:lang w:eastAsia="el-GR"/>
              </w:rPr>
              <w:t>Παρισίων</w:t>
            </w:r>
            <w:proofErr w:type="spellEnd"/>
          </w:p>
        </w:tc>
        <w:tc>
          <w:tcPr>
            <w:tcW w:w="1223" w:type="dxa"/>
            <w:tcMar>
              <w:left w:w="98" w:type="dxa"/>
            </w:tcMar>
            <w:vAlign w:val="center"/>
          </w:tcPr>
          <w:p w:rsidR="00E3789D" w:rsidRPr="000C65F2" w:rsidRDefault="00E3789D">
            <w:pPr>
              <w:spacing w:after="0" w:line="240" w:lineRule="auto"/>
              <w:jc w:val="center"/>
            </w:pPr>
            <w:r w:rsidRPr="000C65F2">
              <w:rPr>
                <w:rFonts w:cs="Times New Roman"/>
                <w:color w:val="000000"/>
                <w:lang w:eastAsia="el-GR"/>
              </w:rPr>
              <w:t>28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γαλλικής γλώσσας και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Πολιτικές Επιστήμες, Νομική, Οικονομικές Επιστήμες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Ρίγας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αγγλικής γλώσσας,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Ανθρωπιστικές Επιστήμες, Τμήμα Επιστήμης Φυσικής Αγωγής και Αθλητισμού</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Ρώμης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της ιταλικής και της ελληνικής γλώσσας (γραπτά και προφορικά), συνεκτιμάται η γνώση της αγγλικής γλώσσας,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Διεθνείς Σχέσεις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Στοκχόλμης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12</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και χρήσης Η/Υ, επιθυμητή η γνώση της Σουηδικής γλώσσας (επίπεδο Β2), επιθυμητή η προηγούμενη εργασιακή εμπειρία (πρακτική άσκηση) και η συμμετοχή σε εθελοντικές δραστηριότητες στα πλαίσια των σπουδών</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 xml:space="preserve">Πολιτικές Επιστήμες, Νομική, Οικονομικές Επιστήμες. Επιθυμητές οι μεταπτυχιακές σπουδές. </w:t>
            </w:r>
          </w:p>
        </w:tc>
      </w:tr>
      <w:tr w:rsidR="00E3789D" w:rsidRPr="000C65F2">
        <w:trPr>
          <w:trHeight w:val="2010"/>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Πρεσβεία </w:t>
            </w:r>
            <w:proofErr w:type="spellStart"/>
            <w:r w:rsidRPr="000C65F2">
              <w:rPr>
                <w:rFonts w:cs="Times New Roman"/>
                <w:color w:val="000000"/>
                <w:lang w:eastAsia="el-GR"/>
              </w:rPr>
              <w:t>Τιράνων</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της ελληνικής και αλβανικής γλώσσας, συνεκτιμάται η γνώση της αγγλικής γλώσσας, χρήση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Θεωρητικών Σπουδών</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Πρεσβεία Χάγης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αγγλικής ή γαλλικής γλώσσας και Η/Υ, (προηγούμενη εμπειρία στην εξυπηρέτηση κοινού)</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bl>
    <w:p w:rsidR="00E3789D" w:rsidRDefault="00E3789D">
      <w:r>
        <w:br w:type="page"/>
      </w:r>
    </w:p>
    <w:tbl>
      <w:tblPr>
        <w:tblW w:w="15310"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2"/>
        <w:gridCol w:w="1223"/>
        <w:gridCol w:w="4809"/>
        <w:gridCol w:w="6696"/>
      </w:tblGrid>
      <w:tr w:rsidR="00E3789D" w:rsidRPr="000C65F2">
        <w:trPr>
          <w:trHeight w:val="288"/>
        </w:trPr>
        <w:tc>
          <w:tcPr>
            <w:tcW w:w="15309" w:type="dxa"/>
            <w:gridSpan w:val="4"/>
            <w:tcMar>
              <w:left w:w="98" w:type="dxa"/>
            </w:tcMar>
            <w:vAlign w:val="center"/>
          </w:tcPr>
          <w:p w:rsidR="00E3789D" w:rsidRDefault="00E3789D">
            <w:pPr>
              <w:pageBreakBefore/>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lastRenderedPageBreak/>
              <w:t>ΓΕΝΙΚΑ ΠΡΟΞΕΝΕΙΑ</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Νέα Υόρκη</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20</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ελληνικής και αγγλικής γλώσσας (γραπτά και προφορικά), άνεση στη χρήση Η/Υ και χρήση του διαδικτύου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Χιούστον</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 xml:space="preserve">Άριστη γνώση αγγλικής γλώσσας, καλή γνώση ελληνικής γλώσσας, συνεκτιμάται η γνώση επιπλέον γλωσσών, γνώση Η/Υ (Excel, </w:t>
            </w:r>
            <w:proofErr w:type="spellStart"/>
            <w:r w:rsidRPr="000C65F2">
              <w:rPr>
                <w:rFonts w:cs="Times New Roman"/>
                <w:color w:val="000000"/>
                <w:lang w:eastAsia="el-GR"/>
              </w:rPr>
              <w:t>Powerpoint</w:t>
            </w:r>
            <w:proofErr w:type="spellEnd"/>
            <w:r w:rsidRPr="000C65F2">
              <w:rPr>
                <w:rFonts w:cs="Times New Roman"/>
                <w:color w:val="000000"/>
                <w:lang w:eastAsia="el-GR"/>
              </w:rPr>
              <w:t>)</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Διεθνείς Σχέσεις, Πολιτικές Επιστήμες, Επικοινωνία, Δημοσιογραφία</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 Π. Αγ. Φραγκίσκος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ελληνικής και της αγγλικής σε γραπτό και προφορικό επίπεδο,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Βοστώνης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αγγλικής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Γ.Π. </w:t>
            </w:r>
            <w:proofErr w:type="spellStart"/>
            <w:r w:rsidRPr="000C65F2">
              <w:rPr>
                <w:rFonts w:cs="Times New Roman"/>
                <w:color w:val="000000"/>
                <w:lang w:eastAsia="el-GR"/>
              </w:rPr>
              <w:t>Μοντρεαλ</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ελληνικής, αγγλικής και γαλλικής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Τορόντο</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ελληνικής και αγγλικής γλώσσας (γραπτά και προφορικά), άνεση στη χρήση Η/Υ και χρήση του διαδικτύου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Σίδνεϋ</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 xml:space="preserve"> Άριστη γνώση ελληνικής και αγγλικής γλώσσας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 Διεθνείς Σχέσεις, Βιβλιοθηκονομίας, Μηχανογράφησης (προπτυχιακό ή μεταπτυχιακό επίπεδο</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Γ.Π.Κωνσταντινούπολης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12</w:t>
            </w:r>
          </w:p>
        </w:tc>
        <w:tc>
          <w:tcPr>
            <w:tcW w:w="4809"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αγγλικής γλώσσας, επιθυμητή και σε κάποιες περιπτώσεις απαραίτητη η γνώση της Τουρκικής γλώσσας, γνώση της χρήσης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Οικονομικές Επιστήμες, Πολιτικές Επιστήμες, Φιλολογίες, Διερμηνεία</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Αμβούργου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Καλή γνώση Γερμανικής και Αγγλικής γλώσσας , ευχέρεια στη χρήση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Μονάχου</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16</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Οικονομικές Επιστήμες</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lastRenderedPageBreak/>
              <w:t xml:space="preserve">Γ.Π. </w:t>
            </w:r>
            <w:proofErr w:type="spellStart"/>
            <w:r w:rsidRPr="000C65F2">
              <w:rPr>
                <w:rFonts w:cs="Times New Roman"/>
                <w:color w:val="000000"/>
                <w:lang w:eastAsia="el-GR"/>
              </w:rPr>
              <w:t>Ντύσσελντορφ</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1152"/>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Στουτγάρδης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Θεωρητικών Επιστημών, Γερμανική Φιλολογία, Ξένων Γλωσσών, Μετάφρασης και Διερμηνείας Ιονίου Πανεπιστημίου</w:t>
            </w:r>
          </w:p>
        </w:tc>
      </w:tr>
      <w:tr w:rsidR="00E3789D" w:rsidRPr="000C65F2">
        <w:trPr>
          <w:trHeight w:val="288"/>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 xml:space="preserve">Γ.Π. </w:t>
            </w:r>
            <w:proofErr w:type="spellStart"/>
            <w:r w:rsidRPr="000C65F2">
              <w:rPr>
                <w:rFonts w:cs="Times New Roman"/>
                <w:color w:val="000000"/>
                <w:lang w:eastAsia="el-GR"/>
              </w:rPr>
              <w:t>Φραγκφούρτη</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 και ιδίως της γερμανικής.</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 ς</w:t>
            </w:r>
          </w:p>
        </w:tc>
      </w:tr>
      <w:tr w:rsidR="00E3789D" w:rsidRPr="000C65F2">
        <w:trPr>
          <w:trHeight w:val="576"/>
        </w:trPr>
        <w:tc>
          <w:tcPr>
            <w:tcW w:w="2581"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Γ.Π. Σανγκάης</w:t>
            </w:r>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της αγγλικής γλώσσας, πολύ καλή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Σχέσεις</w:t>
            </w:r>
          </w:p>
        </w:tc>
      </w:tr>
      <w:tr w:rsidR="00E3789D" w:rsidRPr="000C65F2">
        <w:trPr>
          <w:trHeight w:val="576"/>
        </w:trPr>
        <w:tc>
          <w:tcPr>
            <w:tcW w:w="15309" w:type="dxa"/>
            <w:gridSpan w:val="4"/>
            <w:tcMar>
              <w:left w:w="98" w:type="dxa"/>
            </w:tcMar>
            <w:vAlign w:val="center"/>
          </w:tcPr>
          <w:p w:rsidR="00E3789D" w:rsidRDefault="00E3789D">
            <w:pPr>
              <w:spacing w:after="0" w:line="240" w:lineRule="auto"/>
              <w:jc w:val="center"/>
              <w:rPr>
                <w:rFonts w:cs="Times New Roman"/>
                <w:b/>
                <w:color w:val="000000"/>
                <w:sz w:val="24"/>
                <w:szCs w:val="24"/>
                <w:lang w:eastAsia="el-GR"/>
              </w:rPr>
            </w:pPr>
            <w:r w:rsidRPr="000C65F2">
              <w:rPr>
                <w:rFonts w:cs="Times New Roman"/>
                <w:b/>
                <w:color w:val="000000"/>
                <w:sz w:val="24"/>
                <w:szCs w:val="24"/>
                <w:lang w:eastAsia="el-GR"/>
              </w:rPr>
              <w:t>ΓΡΑΦΕΙΟ ΣΥΝΔΕΣΜΟΥ</w:t>
            </w:r>
          </w:p>
        </w:tc>
      </w:tr>
      <w:tr w:rsidR="00E3789D" w:rsidRPr="000C65F2">
        <w:trPr>
          <w:trHeight w:val="864"/>
        </w:trPr>
        <w:tc>
          <w:tcPr>
            <w:tcW w:w="2581"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xml:space="preserve">. Συνδ. </w:t>
            </w:r>
            <w:proofErr w:type="spellStart"/>
            <w:r w:rsidRPr="000C65F2">
              <w:rPr>
                <w:rFonts w:cs="Times New Roman"/>
                <w:color w:val="000000"/>
                <w:lang w:eastAsia="el-GR"/>
              </w:rPr>
              <w:t>Πρίστινας</w:t>
            </w:r>
            <w:proofErr w:type="spellEnd"/>
          </w:p>
        </w:tc>
        <w:tc>
          <w:tcPr>
            <w:tcW w:w="1223"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12</w:t>
            </w:r>
          </w:p>
        </w:tc>
        <w:tc>
          <w:tcPr>
            <w:tcW w:w="4809"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ελληνικής, αγγλικής - αλβανικής ή αγγλικής - σερβικής γλώσσας, άριστη γνώση Η/Υ</w:t>
            </w:r>
          </w:p>
        </w:tc>
        <w:tc>
          <w:tcPr>
            <w:tcW w:w="669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Θεωρητικές Σπουδές σε μεταπτυχιακό επίπεδο</w:t>
            </w:r>
          </w:p>
        </w:tc>
      </w:tr>
    </w:tbl>
    <w:p w:rsidR="00E3789D" w:rsidRDefault="00E3789D">
      <w:r>
        <w:br w:type="page"/>
      </w:r>
    </w:p>
    <w:tbl>
      <w:tblPr>
        <w:tblW w:w="13860" w:type="dxa"/>
        <w:tblInd w:w="-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84"/>
        <w:gridCol w:w="1222"/>
        <w:gridCol w:w="4808"/>
        <w:gridCol w:w="5246"/>
      </w:tblGrid>
      <w:tr w:rsidR="00E3789D" w:rsidRPr="000C65F2">
        <w:trPr>
          <w:trHeight w:val="260"/>
        </w:trPr>
        <w:tc>
          <w:tcPr>
            <w:tcW w:w="13859" w:type="dxa"/>
            <w:gridSpan w:val="4"/>
            <w:tcMar>
              <w:left w:w="98" w:type="dxa"/>
            </w:tcMar>
            <w:vAlign w:val="center"/>
          </w:tcPr>
          <w:p w:rsidR="00E3789D" w:rsidRPr="000C65F2" w:rsidRDefault="00E3789D">
            <w:pPr>
              <w:pageBreakBefore/>
              <w:spacing w:after="0" w:line="240" w:lineRule="auto"/>
              <w:jc w:val="center"/>
            </w:pPr>
            <w:r w:rsidRPr="000C65F2">
              <w:rPr>
                <w:rFonts w:cs="Times New Roman"/>
                <w:b/>
                <w:color w:val="000000"/>
                <w:sz w:val="24"/>
                <w:szCs w:val="24"/>
                <w:lang w:eastAsia="el-GR"/>
              </w:rPr>
              <w:lastRenderedPageBreak/>
              <w:t>ΓΡΑΦΕΙΑ ΟΕΥ ΠΡΕΣΒΕΙΩΝ</w:t>
            </w:r>
          </w:p>
          <w:p w:rsidR="00E3789D" w:rsidRDefault="00E3789D">
            <w:pPr>
              <w:spacing w:after="0" w:line="240" w:lineRule="auto"/>
              <w:jc w:val="center"/>
              <w:rPr>
                <w:rFonts w:cs="Times New Roman"/>
                <w:b/>
                <w:color w:val="000000"/>
                <w:sz w:val="24"/>
                <w:szCs w:val="24"/>
                <w:lang w:eastAsia="el-GR"/>
              </w:rPr>
            </w:pPr>
          </w:p>
        </w:tc>
      </w:tr>
      <w:tr w:rsidR="00E3789D" w:rsidRPr="000C65F2">
        <w:trPr>
          <w:trHeight w:val="288"/>
        </w:trPr>
        <w:tc>
          <w:tcPr>
            <w:tcW w:w="2583" w:type="dxa"/>
            <w:tcMar>
              <w:left w:w="98" w:type="dxa"/>
            </w:tcMar>
            <w:vAlign w:val="center"/>
          </w:tcPr>
          <w:p w:rsidR="00E3789D" w:rsidRPr="000C65F2" w:rsidRDefault="00E3789D">
            <w:pPr>
              <w:spacing w:after="0" w:line="240" w:lineRule="auto"/>
              <w:jc w:val="center"/>
            </w:pPr>
            <w:proofErr w:type="spellStart"/>
            <w:r w:rsidRPr="000C65F2">
              <w:t>Γρ</w:t>
            </w:r>
            <w:proofErr w:type="spellEnd"/>
            <w:r w:rsidRPr="000C65F2">
              <w:t>. ΟΕΥ Πρεσβείας Βιέννης</w:t>
            </w:r>
          </w:p>
        </w:tc>
        <w:tc>
          <w:tcPr>
            <w:tcW w:w="1222" w:type="dxa"/>
            <w:tcMar>
              <w:left w:w="98" w:type="dxa"/>
            </w:tcMar>
            <w:vAlign w:val="center"/>
          </w:tcPr>
          <w:p w:rsidR="00E3789D" w:rsidRPr="000C65F2" w:rsidRDefault="00E3789D">
            <w:pPr>
              <w:spacing w:after="0" w:line="240" w:lineRule="auto"/>
              <w:jc w:val="center"/>
            </w:pPr>
            <w:r w:rsidRPr="000C65F2">
              <w:t>4</w:t>
            </w:r>
          </w:p>
        </w:tc>
        <w:tc>
          <w:tcPr>
            <w:tcW w:w="4808" w:type="dxa"/>
            <w:tcMar>
              <w:left w:w="98" w:type="dxa"/>
            </w:tcMar>
            <w:vAlign w:val="center"/>
          </w:tcPr>
          <w:p w:rsidR="00E3789D" w:rsidRPr="000C65F2" w:rsidRDefault="00E3789D">
            <w:pPr>
              <w:spacing w:after="0" w:line="240" w:lineRule="auto"/>
              <w:jc w:val="both"/>
            </w:pPr>
            <w:r w:rsidRPr="000C65F2">
              <w:t>Γνώση γερμανικής και αγγλικής γλώσσας, καλή γνώση Η/Υ</w:t>
            </w:r>
          </w:p>
        </w:tc>
        <w:tc>
          <w:tcPr>
            <w:tcW w:w="5246" w:type="dxa"/>
            <w:tcMar>
              <w:left w:w="98" w:type="dxa"/>
            </w:tcMar>
            <w:vAlign w:val="center"/>
          </w:tcPr>
          <w:p w:rsidR="00E3789D" w:rsidRPr="000C65F2" w:rsidRDefault="00E3789D">
            <w:pPr>
              <w:spacing w:after="0" w:line="240" w:lineRule="auto"/>
              <w:jc w:val="both"/>
            </w:pPr>
            <w:r w:rsidRPr="000C65F2">
              <w:t>Νομική, Οικονομικές Επιστήμες</w:t>
            </w:r>
          </w:p>
        </w:tc>
      </w:tr>
      <w:tr w:rsidR="00E3789D" w:rsidRPr="000C65F2">
        <w:trPr>
          <w:trHeight w:val="288"/>
        </w:trPr>
        <w:tc>
          <w:tcPr>
            <w:tcW w:w="2583"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Βουδαπέστης</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Άριστη γνώση Η/Υ, επιθυμητή η καλή γνώση ξένων γλωσσών</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w:t>
            </w:r>
          </w:p>
        </w:tc>
      </w:tr>
      <w:tr w:rsidR="00E3789D" w:rsidRPr="000C65F2">
        <w:trPr>
          <w:trHeight w:val="288"/>
        </w:trPr>
        <w:tc>
          <w:tcPr>
            <w:tcW w:w="2583"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xml:space="preserve">. ΟΕΥ Πρεσβείας </w:t>
            </w:r>
            <w:proofErr w:type="spellStart"/>
            <w:r w:rsidRPr="000C65F2">
              <w:rPr>
                <w:rFonts w:cs="Times New Roman"/>
                <w:color w:val="000000"/>
                <w:lang w:eastAsia="el-GR"/>
              </w:rPr>
              <w:t>Καΐρου</w:t>
            </w:r>
            <w:proofErr w:type="spellEnd"/>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γνώση αγγλικής γλώσσας, τυχόν γνώση της αραβικής θα αποτελούσε πρόσθετο πλεονέκτημα</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 Διεθνείς Σπουδές</w:t>
            </w:r>
          </w:p>
        </w:tc>
      </w:tr>
      <w:tr w:rsidR="00E3789D" w:rsidRPr="000C65F2">
        <w:trPr>
          <w:trHeight w:val="288"/>
        </w:trPr>
        <w:tc>
          <w:tcPr>
            <w:tcW w:w="2583"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xml:space="preserve">. ΟΕΥ Πρεσβείας </w:t>
            </w:r>
            <w:proofErr w:type="spellStart"/>
            <w:r w:rsidRPr="000C65F2">
              <w:rPr>
                <w:rFonts w:cs="Times New Roman"/>
                <w:color w:val="000000"/>
                <w:lang w:eastAsia="el-GR"/>
              </w:rPr>
              <w:t>Λισσαβώνας</w:t>
            </w:r>
            <w:proofErr w:type="spellEnd"/>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 xml:space="preserve">Άριστη γνώση ελληνικής γλώσσας, πολύ καλή γνώση αγγλικής (τουλάχιστον επίπεδο C1), γνώση πορτογαλικής γλώσσας, σε περίπτωση μη </w:t>
            </w:r>
            <w:proofErr w:type="spellStart"/>
            <w:r w:rsidRPr="000C65F2">
              <w:rPr>
                <w:rFonts w:cs="Times New Roman"/>
                <w:color w:val="000000"/>
                <w:lang w:eastAsia="el-GR"/>
              </w:rPr>
              <w:t>πορτογαλόφωνων</w:t>
            </w:r>
            <w:proofErr w:type="spellEnd"/>
            <w:r w:rsidRPr="000C65F2">
              <w:rPr>
                <w:rFonts w:cs="Times New Roman"/>
                <w:color w:val="000000"/>
                <w:lang w:eastAsia="el-GR"/>
              </w:rPr>
              <w:t xml:space="preserve"> απαιτείται καλή γνώση είτε Ισπανικών, ή Γαλλικών ή Ιταλικών. Πολύ καλή γνώση Η/Υ.</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Κοινωνικές Επιστήμες, Διοίκηση Επιχειρήσεων, Ναυτιλιακών Σπουδών.</w:t>
            </w:r>
          </w:p>
        </w:tc>
      </w:tr>
      <w:tr w:rsidR="00E3789D" w:rsidRPr="000C65F2">
        <w:trPr>
          <w:trHeight w:val="576"/>
        </w:trPr>
        <w:tc>
          <w:tcPr>
            <w:tcW w:w="2583"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Λονδίνου</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36</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γλώσσας, πολύ καλή γνώση Η/Υ</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Πολιτικές Επιστήμες, Οικονομικές Επιστήμες</w:t>
            </w:r>
          </w:p>
        </w:tc>
      </w:tr>
      <w:tr w:rsidR="00E3789D" w:rsidRPr="000C65F2">
        <w:trPr>
          <w:trHeight w:val="576"/>
        </w:trPr>
        <w:tc>
          <w:tcPr>
            <w:tcW w:w="2583"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Μόσχας</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Γνώση ξένων γλωσσών και ιδίως της ρωσικής</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Νομική/ Πολιτικών Επιστημών, Οικονομικών Επιστημών</w:t>
            </w:r>
          </w:p>
        </w:tc>
      </w:tr>
      <w:tr w:rsidR="00E3789D" w:rsidRPr="000C65F2">
        <w:trPr>
          <w:trHeight w:val="576"/>
        </w:trPr>
        <w:tc>
          <w:tcPr>
            <w:tcW w:w="2583"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Μπακού</w:t>
            </w:r>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4</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Απαραίτητη καλή γνώση αγγλικής γλώσσας και χρήση Η/Υ, επιθυμητή η γνώση τουρκικής ή ρωσικής γλώσσας</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Οικονομικών-Πολιτικών Επιστημών, Ασιατικές Σπουδές, Διεθνείς Σχέσεις</w:t>
            </w:r>
          </w:p>
        </w:tc>
      </w:tr>
      <w:tr w:rsidR="00E3789D" w:rsidRPr="000C65F2">
        <w:trPr>
          <w:trHeight w:val="576"/>
        </w:trPr>
        <w:tc>
          <w:tcPr>
            <w:tcW w:w="2583" w:type="dxa"/>
            <w:tcMar>
              <w:left w:w="98" w:type="dxa"/>
            </w:tcMar>
            <w:vAlign w:val="center"/>
          </w:tcPr>
          <w:p w:rsidR="00E3789D" w:rsidRDefault="00E3789D">
            <w:pPr>
              <w:spacing w:after="0" w:line="240" w:lineRule="auto"/>
              <w:jc w:val="center"/>
              <w:rPr>
                <w:rFonts w:cs="Times New Roman"/>
                <w:color w:val="000000"/>
                <w:lang w:eastAsia="el-GR"/>
              </w:rPr>
            </w:pPr>
            <w:proofErr w:type="spellStart"/>
            <w:r w:rsidRPr="000C65F2">
              <w:rPr>
                <w:rFonts w:cs="Times New Roman"/>
                <w:color w:val="000000"/>
                <w:lang w:eastAsia="el-GR"/>
              </w:rPr>
              <w:t>Γρ</w:t>
            </w:r>
            <w:proofErr w:type="spellEnd"/>
            <w:r w:rsidRPr="000C65F2">
              <w:rPr>
                <w:rFonts w:cs="Times New Roman"/>
                <w:color w:val="000000"/>
                <w:lang w:eastAsia="el-GR"/>
              </w:rPr>
              <w:t xml:space="preserve">. ΟΕΥ Πρεσβείας </w:t>
            </w:r>
            <w:proofErr w:type="spellStart"/>
            <w:r w:rsidRPr="000C65F2">
              <w:rPr>
                <w:rFonts w:cs="Times New Roman"/>
                <w:color w:val="000000"/>
                <w:lang w:eastAsia="el-GR"/>
              </w:rPr>
              <w:t>Παρισίων</w:t>
            </w:r>
            <w:proofErr w:type="spellEnd"/>
          </w:p>
        </w:tc>
        <w:tc>
          <w:tcPr>
            <w:tcW w:w="1222" w:type="dxa"/>
            <w:tcMar>
              <w:left w:w="98" w:type="dxa"/>
            </w:tcMar>
            <w:vAlign w:val="center"/>
          </w:tcPr>
          <w:p w:rsidR="00E3789D" w:rsidRDefault="00E3789D">
            <w:pPr>
              <w:spacing w:after="0" w:line="240" w:lineRule="auto"/>
              <w:jc w:val="center"/>
              <w:rPr>
                <w:rFonts w:cs="Times New Roman"/>
                <w:color w:val="000000"/>
                <w:lang w:eastAsia="el-GR"/>
              </w:rPr>
            </w:pPr>
            <w:r w:rsidRPr="000C65F2">
              <w:rPr>
                <w:rFonts w:cs="Times New Roman"/>
                <w:color w:val="000000"/>
                <w:lang w:eastAsia="el-GR"/>
              </w:rPr>
              <w:t>8</w:t>
            </w:r>
          </w:p>
        </w:tc>
        <w:tc>
          <w:tcPr>
            <w:tcW w:w="4808"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Πολύ καλή γνώση γαλλικής γλώσσας και Η/Υ</w:t>
            </w:r>
          </w:p>
        </w:tc>
        <w:tc>
          <w:tcPr>
            <w:tcW w:w="5246" w:type="dxa"/>
            <w:tcMar>
              <w:left w:w="98" w:type="dxa"/>
            </w:tcMar>
            <w:vAlign w:val="center"/>
          </w:tcPr>
          <w:p w:rsidR="00E3789D" w:rsidRDefault="00E3789D">
            <w:pPr>
              <w:spacing w:after="0" w:line="240" w:lineRule="auto"/>
              <w:jc w:val="both"/>
              <w:rPr>
                <w:rFonts w:cs="Times New Roman"/>
                <w:color w:val="000000"/>
                <w:lang w:eastAsia="el-GR"/>
              </w:rPr>
            </w:pPr>
            <w:r w:rsidRPr="000C65F2">
              <w:rPr>
                <w:rFonts w:cs="Times New Roman"/>
                <w:color w:val="000000"/>
                <w:lang w:eastAsia="el-GR"/>
              </w:rPr>
              <w:t>Οικονομικές Επιστήμες, Διοίκηση Επιχειρήσεων</w:t>
            </w:r>
          </w:p>
        </w:tc>
      </w:tr>
      <w:tr w:rsidR="00E3789D" w:rsidRPr="000C65F2">
        <w:trPr>
          <w:trHeight w:val="576"/>
        </w:trPr>
        <w:tc>
          <w:tcPr>
            <w:tcW w:w="2583" w:type="dxa"/>
            <w:tcMar>
              <w:left w:w="98" w:type="dxa"/>
            </w:tcMar>
            <w:vAlign w:val="center"/>
          </w:tcPr>
          <w:p w:rsidR="00E3789D" w:rsidRPr="000C65F2" w:rsidRDefault="00E3789D">
            <w:pPr>
              <w:spacing w:after="0" w:line="240" w:lineRule="auto"/>
              <w:jc w:val="center"/>
            </w:pPr>
            <w:proofErr w:type="spellStart"/>
            <w:r w:rsidRPr="000C65F2">
              <w:rPr>
                <w:rFonts w:cs="Times New Roman"/>
                <w:color w:val="000000"/>
                <w:lang w:eastAsia="el-GR"/>
              </w:rPr>
              <w:t>Γρ</w:t>
            </w:r>
            <w:proofErr w:type="spellEnd"/>
            <w:r w:rsidRPr="000C65F2">
              <w:rPr>
                <w:rFonts w:cs="Times New Roman"/>
                <w:color w:val="000000"/>
                <w:lang w:eastAsia="el-GR"/>
              </w:rPr>
              <w:t xml:space="preserve">. ΟΕΥ Πρεσβείας </w:t>
            </w:r>
            <w:proofErr w:type="spellStart"/>
            <w:r w:rsidRPr="000C65F2">
              <w:rPr>
                <w:rFonts w:cs="Times New Roman"/>
                <w:color w:val="000000"/>
                <w:lang w:eastAsia="el-GR"/>
              </w:rPr>
              <w:t>Οττάβας</w:t>
            </w:r>
            <w:proofErr w:type="spellEnd"/>
          </w:p>
        </w:tc>
        <w:tc>
          <w:tcPr>
            <w:tcW w:w="1222" w:type="dxa"/>
            <w:tcMar>
              <w:left w:w="98" w:type="dxa"/>
            </w:tcMar>
            <w:vAlign w:val="center"/>
          </w:tcPr>
          <w:p w:rsidR="00E3789D" w:rsidRPr="000C65F2" w:rsidRDefault="00E3789D">
            <w:pPr>
              <w:spacing w:after="0" w:line="240" w:lineRule="auto"/>
              <w:jc w:val="center"/>
            </w:pPr>
            <w:r w:rsidRPr="000C65F2">
              <w:t>1</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ελληνικής &amp; αγγλικής γλώσσας, καλή γνώση Η/Υ &amp; χρήση διαδικτύου</w:t>
            </w:r>
          </w:p>
        </w:tc>
        <w:tc>
          <w:tcPr>
            <w:tcW w:w="5246" w:type="dxa"/>
            <w:tcMar>
              <w:left w:w="98" w:type="dxa"/>
            </w:tcMar>
            <w:vAlign w:val="center"/>
          </w:tcPr>
          <w:p w:rsidR="00E3789D" w:rsidRPr="000C65F2" w:rsidRDefault="00E3789D">
            <w:pPr>
              <w:spacing w:after="0" w:line="240" w:lineRule="auto"/>
              <w:jc w:val="both"/>
            </w:pPr>
          </w:p>
        </w:tc>
      </w:tr>
      <w:tr w:rsidR="00E3789D" w:rsidRPr="000C65F2">
        <w:trPr>
          <w:trHeight w:val="1466"/>
        </w:trPr>
        <w:tc>
          <w:tcPr>
            <w:tcW w:w="2583" w:type="dxa"/>
            <w:tcMar>
              <w:left w:w="98" w:type="dxa"/>
            </w:tcMar>
            <w:vAlign w:val="center"/>
          </w:tcPr>
          <w:p w:rsidR="00E3789D" w:rsidRPr="000C65F2" w:rsidRDefault="00E3789D">
            <w:pPr>
              <w:spacing w:after="0" w:line="240" w:lineRule="auto"/>
              <w:jc w:val="center"/>
            </w:pPr>
            <w:proofErr w:type="spellStart"/>
            <w:r w:rsidRPr="000C65F2">
              <w:lastRenderedPageBreak/>
              <w:t>Γρ</w:t>
            </w:r>
            <w:proofErr w:type="spellEnd"/>
            <w:r w:rsidRPr="000C65F2">
              <w:t xml:space="preserve">. ΟΕΥ Πρεσβείας </w:t>
            </w:r>
            <w:proofErr w:type="spellStart"/>
            <w:r w:rsidRPr="000C65F2">
              <w:t>Ουάσιγκτων</w:t>
            </w:r>
            <w:proofErr w:type="spellEnd"/>
          </w:p>
        </w:tc>
        <w:tc>
          <w:tcPr>
            <w:tcW w:w="1222" w:type="dxa"/>
            <w:tcMar>
              <w:left w:w="98" w:type="dxa"/>
            </w:tcMar>
            <w:vAlign w:val="center"/>
          </w:tcPr>
          <w:p w:rsidR="00E3789D" w:rsidRPr="000C65F2" w:rsidRDefault="00E3789D">
            <w:pPr>
              <w:spacing w:after="0" w:line="240" w:lineRule="auto"/>
              <w:jc w:val="center"/>
            </w:pPr>
            <w:r w:rsidRPr="000C65F2">
              <w:t>6</w:t>
            </w:r>
          </w:p>
        </w:tc>
        <w:tc>
          <w:tcPr>
            <w:tcW w:w="4808" w:type="dxa"/>
            <w:tcMar>
              <w:left w:w="98" w:type="dxa"/>
            </w:tcMar>
            <w:vAlign w:val="center"/>
          </w:tcPr>
          <w:p w:rsidR="00E3789D" w:rsidRPr="000C65F2" w:rsidRDefault="00E3789D">
            <w:pPr>
              <w:spacing w:after="0" w:line="240" w:lineRule="auto"/>
              <w:jc w:val="both"/>
            </w:pPr>
            <w:r w:rsidRPr="000C65F2">
              <w:t>Κάτοχοι αμερικανικής υπηκοότητας ή αλλοδαποί που διαμένουν στις ΗΠΑ με τύπο θεώρησης (</w:t>
            </w:r>
            <w:r w:rsidRPr="000C65F2">
              <w:rPr>
                <w:lang w:val="en-US"/>
              </w:rPr>
              <w:t>visa</w:t>
            </w:r>
            <w:r w:rsidRPr="008E080C">
              <w:t xml:space="preserve">) </w:t>
            </w:r>
            <w:r w:rsidRPr="000C65F2">
              <w:t>που επιτρέπει την απασχόλησή τους σε πρακτική άσκηση. Κάτοχοι ασφάλειας - ιατροφαρμακευτικής κάλυψης. Έγγραφη παραίτηση από οποιαδήποτε οικονομική απαίτηση έναντι του δημοσίου.</w:t>
            </w:r>
          </w:p>
          <w:p w:rsidR="00E3789D" w:rsidRPr="000C65F2" w:rsidRDefault="00E3789D">
            <w:pPr>
              <w:spacing w:after="0" w:line="240" w:lineRule="auto"/>
              <w:jc w:val="both"/>
            </w:pPr>
            <w:r w:rsidRPr="000C65F2">
              <w:t>Άριστη γνώση αγγλικής &amp; ελληνικής γλώσσας.</w:t>
            </w:r>
          </w:p>
          <w:p w:rsidR="00E3789D" w:rsidRPr="000C65F2" w:rsidRDefault="00E3789D">
            <w:pPr>
              <w:spacing w:after="0" w:line="240" w:lineRule="auto"/>
              <w:jc w:val="both"/>
            </w:pPr>
            <w:r w:rsidRPr="000C65F2">
              <w:t xml:space="preserve">Άριστη γνώση χρήσης προγραμμάτων </w:t>
            </w:r>
            <w:r w:rsidRPr="000C65F2">
              <w:rPr>
                <w:lang w:val="en-US"/>
              </w:rPr>
              <w:t>Excel</w:t>
            </w:r>
            <w:r w:rsidRPr="008E080C">
              <w:t xml:space="preserve">, </w:t>
            </w:r>
            <w:r w:rsidRPr="000C65F2">
              <w:rPr>
                <w:lang w:val="en-US"/>
              </w:rPr>
              <w:t>Word</w:t>
            </w:r>
            <w:r w:rsidRPr="008E080C">
              <w:t xml:space="preserve"> &amp; </w:t>
            </w:r>
            <w:proofErr w:type="spellStart"/>
            <w:r w:rsidRPr="000C65F2">
              <w:rPr>
                <w:lang w:val="en-US"/>
              </w:rPr>
              <w:t>Powerpoint</w:t>
            </w:r>
            <w:proofErr w:type="spellEnd"/>
            <w:r w:rsidRPr="008E080C">
              <w:t>.</w:t>
            </w:r>
          </w:p>
        </w:tc>
        <w:tc>
          <w:tcPr>
            <w:tcW w:w="5246" w:type="dxa"/>
            <w:tcMar>
              <w:left w:w="98" w:type="dxa"/>
            </w:tcMar>
            <w:vAlign w:val="center"/>
          </w:tcPr>
          <w:p w:rsidR="00E3789D" w:rsidRPr="000C65F2" w:rsidRDefault="00E3789D">
            <w:pPr>
              <w:spacing w:after="0" w:line="240" w:lineRule="auto"/>
              <w:jc w:val="both"/>
            </w:pPr>
            <w:r w:rsidRPr="000C65F2">
              <w:t xml:space="preserve">Κάτοχοι πτυχίου </w:t>
            </w:r>
            <w:proofErr w:type="spellStart"/>
            <w:r w:rsidRPr="000C65F2">
              <w:t>Ανωτάτου</w:t>
            </w:r>
            <w:proofErr w:type="spellEnd"/>
            <w:r w:rsidRPr="000C65F2">
              <w:t xml:space="preserve"> Εκπαιδευτικού Ιδρύματος ή φοιτητές</w:t>
            </w:r>
          </w:p>
        </w:tc>
      </w:tr>
      <w:tr w:rsidR="00E3789D" w:rsidRPr="000C65F2">
        <w:trPr>
          <w:trHeight w:val="576"/>
        </w:trPr>
        <w:tc>
          <w:tcPr>
            <w:tcW w:w="2583" w:type="dxa"/>
            <w:tcMar>
              <w:left w:w="98" w:type="dxa"/>
            </w:tcMar>
            <w:vAlign w:val="center"/>
          </w:tcPr>
          <w:p w:rsidR="00E3789D" w:rsidRPr="000C65F2" w:rsidRDefault="00E3789D">
            <w:pPr>
              <w:spacing w:after="0" w:line="240" w:lineRule="auto"/>
              <w:jc w:val="cente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Τελ Αβίβ</w:t>
            </w:r>
          </w:p>
        </w:tc>
        <w:tc>
          <w:tcPr>
            <w:tcW w:w="1222" w:type="dxa"/>
            <w:tcMar>
              <w:left w:w="98" w:type="dxa"/>
            </w:tcMar>
            <w:vAlign w:val="center"/>
          </w:tcPr>
          <w:p w:rsidR="00E3789D" w:rsidRPr="000C65F2" w:rsidRDefault="00E3789D">
            <w:pPr>
              <w:spacing w:after="0" w:line="240" w:lineRule="auto"/>
              <w:jc w:val="center"/>
            </w:pPr>
            <w:r w:rsidRPr="000C65F2">
              <w:rPr>
                <w:rFonts w:cs="Times New Roman"/>
                <w:color w:val="000000"/>
                <w:lang w:eastAsia="el-GR"/>
              </w:rPr>
              <w:t>8</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Πολύ καλή γνώση αγγλικής γλ., θα συνεκτιμηθεί θετικά η γνώση της Εβραϊκής, πολύ καλή γνώση Η/Υ</w:t>
            </w:r>
          </w:p>
        </w:tc>
        <w:tc>
          <w:tcPr>
            <w:tcW w:w="5246"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Οικονομικές Επιστήμες</w:t>
            </w:r>
          </w:p>
        </w:tc>
      </w:tr>
      <w:tr w:rsidR="00E3789D" w:rsidRPr="000C65F2">
        <w:trPr>
          <w:trHeight w:val="576"/>
        </w:trPr>
        <w:tc>
          <w:tcPr>
            <w:tcW w:w="2583" w:type="dxa"/>
            <w:tcMar>
              <w:left w:w="98" w:type="dxa"/>
            </w:tcMar>
            <w:vAlign w:val="center"/>
          </w:tcPr>
          <w:p w:rsidR="00E3789D" w:rsidRPr="000C65F2" w:rsidRDefault="00E3789D">
            <w:pPr>
              <w:spacing w:after="0" w:line="240" w:lineRule="auto"/>
              <w:jc w:val="center"/>
            </w:pPr>
            <w:proofErr w:type="spellStart"/>
            <w:r w:rsidRPr="000C65F2">
              <w:rPr>
                <w:rFonts w:cs="Times New Roman"/>
                <w:color w:val="000000"/>
                <w:lang w:eastAsia="el-GR"/>
              </w:rPr>
              <w:t>Γρ</w:t>
            </w:r>
            <w:proofErr w:type="spellEnd"/>
            <w:r w:rsidRPr="000C65F2">
              <w:rPr>
                <w:rFonts w:cs="Times New Roman"/>
                <w:color w:val="000000"/>
                <w:lang w:eastAsia="el-GR"/>
              </w:rPr>
              <w:t>. ΟΕΥ Πρεσβείας Χάγης</w:t>
            </w:r>
          </w:p>
        </w:tc>
        <w:tc>
          <w:tcPr>
            <w:tcW w:w="1222" w:type="dxa"/>
            <w:tcMar>
              <w:left w:w="98" w:type="dxa"/>
            </w:tcMar>
            <w:vAlign w:val="center"/>
          </w:tcPr>
          <w:p w:rsidR="00E3789D" w:rsidRPr="000C65F2" w:rsidRDefault="00E3789D">
            <w:pPr>
              <w:spacing w:after="0" w:line="240" w:lineRule="auto"/>
              <w:jc w:val="center"/>
            </w:pPr>
            <w:r w:rsidRPr="000C65F2">
              <w:rPr>
                <w:rFonts w:cs="Times New Roman"/>
                <w:color w:val="000000"/>
                <w:lang w:eastAsia="el-GR"/>
              </w:rPr>
              <w:t>4</w:t>
            </w:r>
          </w:p>
        </w:tc>
        <w:tc>
          <w:tcPr>
            <w:tcW w:w="4808"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Άριστη γνώση αγγλικής γλώσσας και Η/Υ</w:t>
            </w:r>
          </w:p>
        </w:tc>
        <w:tc>
          <w:tcPr>
            <w:tcW w:w="5246" w:type="dxa"/>
            <w:tcMar>
              <w:left w:w="98" w:type="dxa"/>
            </w:tcMar>
            <w:vAlign w:val="center"/>
          </w:tcPr>
          <w:p w:rsidR="00E3789D" w:rsidRPr="000C65F2" w:rsidRDefault="00E3789D">
            <w:pPr>
              <w:spacing w:after="0" w:line="240" w:lineRule="auto"/>
              <w:jc w:val="both"/>
            </w:pPr>
            <w:r w:rsidRPr="000C65F2">
              <w:rPr>
                <w:rFonts w:cs="Times New Roman"/>
                <w:color w:val="000000"/>
                <w:lang w:eastAsia="el-GR"/>
              </w:rPr>
              <w:t>Οικονομικές Επιστήμες</w:t>
            </w:r>
          </w:p>
        </w:tc>
      </w:tr>
    </w:tbl>
    <w:p w:rsidR="00E3789D" w:rsidRDefault="00E3789D"/>
    <w:sectPr w:rsidR="00E3789D" w:rsidSect="00A9595D">
      <w:headerReference w:type="default" r:id="rId9"/>
      <w:pgSz w:w="16838" w:h="11906" w:orient="landscape"/>
      <w:pgMar w:top="1800" w:right="1440" w:bottom="180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84" w:rsidRDefault="00ED0984" w:rsidP="00813110">
      <w:pPr>
        <w:spacing w:after="0" w:line="240" w:lineRule="auto"/>
      </w:pPr>
      <w:r>
        <w:separator/>
      </w:r>
    </w:p>
  </w:endnote>
  <w:endnote w:type="continuationSeparator" w:id="0">
    <w:p w:rsidR="00ED0984" w:rsidRDefault="00ED0984" w:rsidP="0081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84" w:rsidRDefault="00ED0984" w:rsidP="00813110">
      <w:pPr>
        <w:spacing w:after="0" w:line="240" w:lineRule="auto"/>
      </w:pPr>
      <w:r>
        <w:separator/>
      </w:r>
    </w:p>
  </w:footnote>
  <w:footnote w:type="continuationSeparator" w:id="0">
    <w:p w:rsidR="00ED0984" w:rsidRDefault="00ED0984" w:rsidP="00813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10" w:rsidRDefault="00813110" w:rsidP="00813110">
    <w:pPr>
      <w:spacing w:after="0" w:line="240" w:lineRule="auto"/>
      <w:jc w:val="center"/>
      <w:rPr>
        <w:rFonts w:cs="Times New Roman"/>
        <w:b/>
        <w:color w:val="000000"/>
        <w:sz w:val="28"/>
        <w:szCs w:val="28"/>
        <w:lang w:eastAsia="el-GR"/>
      </w:rPr>
    </w:pPr>
    <w:r>
      <w:rPr>
        <w:rFonts w:cs="Times New Roman"/>
        <w:b/>
        <w:color w:val="000000"/>
        <w:sz w:val="28"/>
        <w:szCs w:val="28"/>
        <w:lang w:eastAsia="el-GR"/>
      </w:rPr>
      <w:t xml:space="preserve">ΑΝΑΚΟΙΝΩΣΗ </w:t>
    </w:r>
  </w:p>
  <w:p w:rsidR="00813110" w:rsidRDefault="00813110" w:rsidP="00813110">
    <w:pPr>
      <w:spacing w:after="0" w:line="240" w:lineRule="auto"/>
      <w:jc w:val="center"/>
      <w:rPr>
        <w:rFonts w:cs="Times New Roman"/>
        <w:b/>
        <w:color w:val="000000"/>
        <w:sz w:val="28"/>
        <w:szCs w:val="28"/>
        <w:lang w:eastAsia="el-GR"/>
      </w:rPr>
    </w:pPr>
    <w:r w:rsidRPr="000C65F2">
      <w:rPr>
        <w:rFonts w:cs="Times New Roman"/>
        <w:b/>
        <w:color w:val="000000"/>
        <w:sz w:val="28"/>
        <w:szCs w:val="28"/>
        <w:lang w:eastAsia="el-GR"/>
      </w:rPr>
      <w:t>ΠΡΟΚΉΡΥΞΗ ΘΕΣΕΩΝ ΓΙΑ ΠΡΑΚΤΙΚΗ ΑΣΚΗΣΗ ΣΕ ΑΡΧΕΣ ΕΞΩΤΕΡΙΚΗΣ ΥΠΗΡΕΣΙΑΣ</w:t>
    </w:r>
  </w:p>
  <w:p w:rsidR="00813110" w:rsidRPr="00813110" w:rsidRDefault="00813110" w:rsidP="00813110">
    <w:pPr>
      <w:pStyle w:val="ab"/>
    </w:pPr>
    <w:r>
      <w:rPr>
        <w:rFonts w:cs="Times New Roman"/>
        <w:b/>
        <w:color w:val="000000"/>
        <w:sz w:val="28"/>
        <w:szCs w:val="28"/>
        <w:lang w:eastAsia="el-GR"/>
      </w:rPr>
      <w:tab/>
    </w:r>
    <w:r>
      <w:rPr>
        <w:rFonts w:cs="Times New Roman"/>
        <w:b/>
        <w:color w:val="000000"/>
        <w:sz w:val="28"/>
        <w:szCs w:val="28"/>
        <w:lang w:eastAsia="el-GR"/>
      </w:rPr>
      <w:tab/>
    </w:r>
    <w:r w:rsidRPr="000C65F2">
      <w:rPr>
        <w:rFonts w:cs="Times New Roman"/>
        <w:b/>
        <w:color w:val="000000"/>
        <w:sz w:val="28"/>
        <w:szCs w:val="28"/>
        <w:lang w:eastAsia="el-GR"/>
      </w:rPr>
      <w:t>(</w:t>
    </w:r>
    <w:r w:rsidRPr="000C65F2">
      <w:rPr>
        <w:rFonts w:cs="Times New Roman"/>
        <w:b/>
        <w:color w:val="000000"/>
        <w:sz w:val="28"/>
        <w:szCs w:val="28"/>
        <w:lang w:val="en-US" w:eastAsia="el-GR"/>
      </w:rPr>
      <w:t>ERASMUS</w:t>
    </w:r>
    <w:r w:rsidRPr="008E080C">
      <w:rPr>
        <w:rFonts w:cs="Times New Roman"/>
        <w:b/>
        <w:color w:val="000000"/>
        <w:sz w:val="28"/>
        <w:szCs w:val="28"/>
        <w:lang w:eastAsia="el-GR"/>
      </w:rPr>
      <w:t xml:space="preserve">+ </w:t>
    </w:r>
    <w:r w:rsidRPr="000C65F2">
      <w:rPr>
        <w:rFonts w:cs="Times New Roman"/>
        <w:b/>
        <w:color w:val="000000"/>
        <w:sz w:val="28"/>
        <w:szCs w:val="28"/>
        <w:lang w:eastAsia="el-GR"/>
      </w:rPr>
      <w:t>Ή/ΚΑΙ ΕΘΕΛΟΝΤΙΚΑ)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63D"/>
    <w:multiLevelType w:val="hybridMultilevel"/>
    <w:tmpl w:val="93EC4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8D7FEF"/>
    <w:multiLevelType w:val="hybridMultilevel"/>
    <w:tmpl w:val="450E7A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9595D"/>
    <w:rsid w:val="000C65F2"/>
    <w:rsid w:val="005E5CD8"/>
    <w:rsid w:val="007F4537"/>
    <w:rsid w:val="00813110"/>
    <w:rsid w:val="008E080C"/>
    <w:rsid w:val="009E35F3"/>
    <w:rsid w:val="00A405EE"/>
    <w:rsid w:val="00A9595D"/>
    <w:rsid w:val="00E3789D"/>
    <w:rsid w:val="00ED0984"/>
    <w:rsid w:val="00F906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075733-757B-415D-B74B-952D95C0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5D"/>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link w:val="a3"/>
    <w:uiPriority w:val="99"/>
    <w:semiHidden/>
    <w:locked/>
    <w:rPr>
      <w:rFonts w:ascii="Tahoma" w:hAnsi="Tahoma" w:cs="Tahoma"/>
      <w:sz w:val="16"/>
      <w:szCs w:val="16"/>
    </w:rPr>
  </w:style>
  <w:style w:type="paragraph" w:customStyle="1" w:styleId="a4">
    <w:name w:val="Επικεφαλίδα"/>
    <w:basedOn w:val="a"/>
    <w:next w:val="a5"/>
    <w:uiPriority w:val="99"/>
    <w:rsid w:val="00A9595D"/>
    <w:pPr>
      <w:keepNext/>
      <w:spacing w:before="240" w:after="120"/>
    </w:pPr>
    <w:rPr>
      <w:rFonts w:ascii="Liberation Sans" w:eastAsia="Microsoft YaHei" w:hAnsi="Liberation Sans" w:cs="Arial"/>
      <w:sz w:val="28"/>
      <w:szCs w:val="28"/>
    </w:rPr>
  </w:style>
  <w:style w:type="paragraph" w:styleId="a5">
    <w:name w:val="Body Text"/>
    <w:basedOn w:val="a"/>
    <w:link w:val="Char0"/>
    <w:uiPriority w:val="99"/>
    <w:rsid w:val="00A9595D"/>
    <w:pPr>
      <w:spacing w:after="140" w:line="288" w:lineRule="auto"/>
    </w:pPr>
  </w:style>
  <w:style w:type="character" w:customStyle="1" w:styleId="Char0">
    <w:name w:val="Σώμα κειμένου Char"/>
    <w:link w:val="a5"/>
    <w:uiPriority w:val="99"/>
    <w:semiHidden/>
    <w:rsid w:val="00EE359A"/>
    <w:rPr>
      <w:color w:val="00000A"/>
      <w:lang w:eastAsia="en-US"/>
    </w:rPr>
  </w:style>
  <w:style w:type="paragraph" w:styleId="a6">
    <w:name w:val="List"/>
    <w:basedOn w:val="a5"/>
    <w:uiPriority w:val="99"/>
    <w:rsid w:val="00A9595D"/>
    <w:rPr>
      <w:rFonts w:cs="Arial"/>
    </w:rPr>
  </w:style>
  <w:style w:type="paragraph" w:styleId="a7">
    <w:name w:val="caption"/>
    <w:basedOn w:val="a"/>
    <w:uiPriority w:val="99"/>
    <w:qFormat/>
    <w:rsid w:val="00A9595D"/>
    <w:pPr>
      <w:suppressLineNumbers/>
      <w:spacing w:before="120" w:after="120"/>
    </w:pPr>
    <w:rPr>
      <w:rFonts w:cs="Arial"/>
      <w:i/>
      <w:iCs/>
      <w:sz w:val="24"/>
      <w:szCs w:val="24"/>
    </w:rPr>
  </w:style>
  <w:style w:type="paragraph" w:customStyle="1" w:styleId="a8">
    <w:name w:val="Ευρετήριο"/>
    <w:basedOn w:val="a"/>
    <w:uiPriority w:val="99"/>
    <w:rsid w:val="00A9595D"/>
    <w:pPr>
      <w:suppressLineNumbers/>
    </w:pPr>
    <w:rPr>
      <w:rFonts w:cs="Arial"/>
    </w:rPr>
  </w:style>
  <w:style w:type="paragraph" w:styleId="a3">
    <w:name w:val="Balloon Text"/>
    <w:basedOn w:val="a"/>
    <w:link w:val="Char"/>
    <w:uiPriority w:val="99"/>
    <w:semiHidden/>
    <w:pPr>
      <w:spacing w:after="0" w:line="240" w:lineRule="auto"/>
    </w:pPr>
    <w:rPr>
      <w:rFonts w:ascii="Tahoma" w:hAnsi="Tahoma" w:cs="Tahoma"/>
      <w:sz w:val="16"/>
      <w:szCs w:val="16"/>
    </w:rPr>
  </w:style>
  <w:style w:type="character" w:customStyle="1" w:styleId="BalloonTextChar1">
    <w:name w:val="Balloon Text Char1"/>
    <w:uiPriority w:val="99"/>
    <w:semiHidden/>
    <w:rsid w:val="00EE359A"/>
    <w:rPr>
      <w:rFonts w:ascii="Times New Roman" w:hAnsi="Times New Roman"/>
      <w:color w:val="00000A"/>
      <w:sz w:val="0"/>
      <w:szCs w:val="0"/>
      <w:lang w:eastAsia="en-US"/>
    </w:rPr>
  </w:style>
  <w:style w:type="paragraph" w:customStyle="1" w:styleId="a9">
    <w:name w:val="Περιεχόμενα πίνακα"/>
    <w:basedOn w:val="a"/>
    <w:uiPriority w:val="99"/>
    <w:rsid w:val="00A9595D"/>
  </w:style>
  <w:style w:type="paragraph" w:customStyle="1" w:styleId="aa">
    <w:name w:val="Επικεφαλίδα πίνακα"/>
    <w:basedOn w:val="a9"/>
    <w:uiPriority w:val="99"/>
    <w:rsid w:val="00A9595D"/>
  </w:style>
  <w:style w:type="paragraph" w:styleId="ab">
    <w:name w:val="header"/>
    <w:basedOn w:val="a"/>
    <w:link w:val="Char1"/>
    <w:uiPriority w:val="99"/>
    <w:unhideWhenUsed/>
    <w:rsid w:val="00813110"/>
    <w:pPr>
      <w:tabs>
        <w:tab w:val="center" w:pos="4153"/>
        <w:tab w:val="right" w:pos="8306"/>
      </w:tabs>
      <w:spacing w:after="0" w:line="240" w:lineRule="auto"/>
    </w:pPr>
  </w:style>
  <w:style w:type="character" w:customStyle="1" w:styleId="Char1">
    <w:name w:val="Κεφαλίδα Char"/>
    <w:basedOn w:val="a0"/>
    <w:link w:val="ab"/>
    <w:uiPriority w:val="99"/>
    <w:rsid w:val="00813110"/>
    <w:rPr>
      <w:color w:val="00000A"/>
      <w:sz w:val="22"/>
      <w:szCs w:val="22"/>
      <w:lang w:eastAsia="en-US"/>
    </w:rPr>
  </w:style>
  <w:style w:type="paragraph" w:styleId="ac">
    <w:name w:val="footer"/>
    <w:basedOn w:val="a"/>
    <w:link w:val="Char2"/>
    <w:uiPriority w:val="99"/>
    <w:unhideWhenUsed/>
    <w:rsid w:val="00813110"/>
    <w:pPr>
      <w:tabs>
        <w:tab w:val="center" w:pos="4153"/>
        <w:tab w:val="right" w:pos="8306"/>
      </w:tabs>
      <w:spacing w:after="0" w:line="240" w:lineRule="auto"/>
    </w:pPr>
  </w:style>
  <w:style w:type="character" w:customStyle="1" w:styleId="Char2">
    <w:name w:val="Υποσέλιδο Char"/>
    <w:basedOn w:val="a0"/>
    <w:link w:val="ac"/>
    <w:uiPriority w:val="99"/>
    <w:rsid w:val="00813110"/>
    <w:rPr>
      <w:color w:val="00000A"/>
      <w:sz w:val="22"/>
      <w:szCs w:val="22"/>
      <w:lang w:eastAsia="en-US"/>
    </w:rPr>
  </w:style>
  <w:style w:type="character" w:styleId="-">
    <w:name w:val="Hyperlink"/>
    <w:basedOn w:val="a0"/>
    <w:uiPriority w:val="99"/>
    <w:unhideWhenUsed/>
    <w:rsid w:val="00813110"/>
    <w:rPr>
      <w:color w:val="0000FF"/>
      <w:u w:val="single"/>
    </w:rPr>
  </w:style>
  <w:style w:type="paragraph" w:styleId="ad">
    <w:name w:val="List Paragraph"/>
    <w:basedOn w:val="a"/>
    <w:uiPriority w:val="34"/>
    <w:qFormat/>
    <w:rsid w:val="0081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op.gr" TargetMode="External"/><Relationship Id="rId3" Type="http://schemas.openxmlformats.org/officeDocument/2006/relationships/settings" Target="settings.xml"/><Relationship Id="rId7" Type="http://schemas.openxmlformats.org/officeDocument/2006/relationships/hyperlink" Target="http://www.mfa.gr/eykairies-stadiodromias/praktike-ask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1997</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ΥΠΟΥΡΓΕΙΟ ΕΞΩΤΕΡΙΚΩΝ</vt:lpstr>
    </vt:vector>
  </TitlesOfParts>
  <Company>Microsoft</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ΕΞΩΤΕΡΙΚΩΝ</dc:title>
  <dc:creator>user</dc:creator>
  <cp:lastModifiedBy>Γιωννά</cp:lastModifiedBy>
  <cp:revision>4</cp:revision>
  <dcterms:created xsi:type="dcterms:W3CDTF">2017-09-28T11:31:00Z</dcterms:created>
  <dcterms:modified xsi:type="dcterms:W3CDTF">2017-10-09T08:12:00Z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